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Override PartName="/word/footer39.xml" ContentType="application/vnd.openxmlformats-officedocument.wordprocessingml.footer+xml"/>
  <Override PartName="/word/footer48.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Override PartName="/word/footer4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footer44.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footer8.xml" ContentType="application/vnd.openxmlformats-officedocument.wordprocessingml.footer+xml"/>
  <Override PartName="/word/footer29.xml" ContentType="application/vnd.openxmlformats-officedocument.wordprocessingml.footer+xml"/>
  <Override PartName="/word/footer49.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Default Extension="jpeg" ContentType="image/jpeg"/>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F3A" w:rsidRDefault="00722F3A">
      <w:pPr>
        <w:numPr>
          <w:ilvl w:val="0"/>
          <w:numId w:val="1"/>
        </w:numPr>
        <w:jc w:val="left"/>
        <w:outlineLvl w:val="0"/>
        <w:rPr>
          <w:b/>
          <w:color w:val="000000"/>
          <w:sz w:val="44"/>
          <w:szCs w:val="44"/>
        </w:rPr>
      </w:pPr>
      <w:bookmarkStart w:id="0" w:name="_Toc13251"/>
      <w:bookmarkStart w:id="1" w:name="_Toc459112061"/>
      <w:bookmarkStart w:id="2" w:name="_Toc464400492"/>
      <w:bookmarkStart w:id="3" w:name="_Toc464400592"/>
      <w:r>
        <w:rPr>
          <w:rFonts w:hint="eastAsia"/>
          <w:b/>
          <w:color w:val="000000"/>
          <w:sz w:val="44"/>
          <w:szCs w:val="44"/>
        </w:rPr>
        <w:t>停车场软件的安装</w:t>
      </w:r>
      <w:bookmarkEnd w:id="0"/>
      <w:bookmarkEnd w:id="1"/>
      <w:bookmarkEnd w:id="2"/>
      <w:bookmarkEnd w:id="3"/>
    </w:p>
    <w:p w:rsidR="00722F3A" w:rsidRDefault="00722F3A">
      <w:pPr>
        <w:numPr>
          <w:ilvl w:val="1"/>
          <w:numId w:val="1"/>
        </w:numPr>
        <w:jc w:val="left"/>
        <w:outlineLvl w:val="1"/>
        <w:rPr>
          <w:b/>
          <w:color w:val="000000"/>
          <w:sz w:val="32"/>
          <w:szCs w:val="32"/>
        </w:rPr>
      </w:pPr>
      <w:bookmarkStart w:id="4" w:name="_Toc20990"/>
      <w:bookmarkStart w:id="5" w:name="_Toc459112062"/>
      <w:bookmarkStart w:id="6" w:name="_Toc464400493"/>
      <w:bookmarkStart w:id="7" w:name="_Toc464400593"/>
      <w:r>
        <w:rPr>
          <w:rFonts w:hint="eastAsia"/>
          <w:b/>
          <w:color w:val="000000"/>
          <w:sz w:val="32"/>
          <w:szCs w:val="32"/>
        </w:rPr>
        <w:t>安装停车场软件</w:t>
      </w:r>
      <w:bookmarkEnd w:id="4"/>
      <w:bookmarkEnd w:id="5"/>
      <w:bookmarkEnd w:id="6"/>
      <w:bookmarkEnd w:id="7"/>
    </w:p>
    <w:p w:rsidR="00722F3A" w:rsidRDefault="00722F3A">
      <w:pPr>
        <w:numPr>
          <w:ilvl w:val="0"/>
          <w:numId w:val="3"/>
        </w:numPr>
      </w:pPr>
      <w:r>
        <w:rPr>
          <w:rFonts w:hint="eastAsia"/>
        </w:rPr>
        <w:t>打开光盘，运行</w:t>
      </w:r>
      <w:r>
        <w:t>Set_Up.EXE</w:t>
      </w:r>
      <w:r w:rsidR="00A7102F">
        <w:rPr>
          <w:noProof/>
        </w:rPr>
        <w:drawing>
          <wp:inline distT="0" distB="0" distL="0" distR="0">
            <wp:extent cx="542925" cy="649865"/>
            <wp:effectExtent l="19050" t="0" r="9525" b="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8"/>
                    <a:srcRect/>
                    <a:stretch>
                      <a:fillRect/>
                    </a:stretch>
                  </pic:blipFill>
                  <pic:spPr bwMode="auto">
                    <a:xfrm>
                      <a:off x="0" y="0"/>
                      <a:ext cx="542925" cy="649865"/>
                    </a:xfrm>
                    <a:prstGeom prst="rect">
                      <a:avLst/>
                    </a:prstGeom>
                    <a:noFill/>
                    <a:ln w="9525">
                      <a:noFill/>
                      <a:miter lim="800000"/>
                      <a:headEnd/>
                      <a:tailEnd/>
                    </a:ln>
                  </pic:spPr>
                </pic:pic>
              </a:graphicData>
            </a:graphic>
          </wp:inline>
        </w:drawing>
      </w:r>
      <w:r w:rsidR="005A633B">
        <w:rPr>
          <w:rFonts w:hint="eastAsia"/>
        </w:rPr>
        <w:t>，</w:t>
      </w:r>
      <w:r>
        <w:rPr>
          <w:rFonts w:hint="eastAsia"/>
        </w:rPr>
        <w:t>如</w:t>
      </w:r>
      <w:r>
        <w:rPr>
          <w:rFonts w:hint="eastAsia"/>
          <w:color w:val="00B050"/>
        </w:rPr>
        <w:t>图示</w:t>
      </w:r>
      <w:r>
        <w:rPr>
          <w:rFonts w:hint="eastAsia"/>
          <w:color w:val="00B050"/>
        </w:rPr>
        <w:t>1</w:t>
      </w:r>
    </w:p>
    <w:p w:rsidR="005A633B" w:rsidRDefault="005A633B" w:rsidP="005A633B">
      <w:pPr>
        <w:jc w:val="center"/>
      </w:pPr>
      <w:r>
        <w:rPr>
          <w:rFonts w:hint="eastAsia"/>
          <w:noProof/>
        </w:rPr>
        <w:drawing>
          <wp:inline distT="0" distB="0" distL="0" distR="0">
            <wp:extent cx="4695825" cy="3152775"/>
            <wp:effectExtent l="19050" t="0" r="9525"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9"/>
                    <a:srcRect/>
                    <a:stretch>
                      <a:fillRect/>
                    </a:stretch>
                  </pic:blipFill>
                  <pic:spPr bwMode="auto">
                    <a:xfrm>
                      <a:off x="0" y="0"/>
                      <a:ext cx="4695825" cy="3152775"/>
                    </a:xfrm>
                    <a:prstGeom prst="rect">
                      <a:avLst/>
                    </a:prstGeom>
                    <a:noFill/>
                    <a:ln w="9525">
                      <a:noFill/>
                      <a:miter lim="800000"/>
                      <a:headEnd/>
                      <a:tailEnd/>
                    </a:ln>
                  </pic:spPr>
                </pic:pic>
              </a:graphicData>
            </a:graphic>
          </wp:inline>
        </w:drawing>
      </w:r>
    </w:p>
    <w:p w:rsidR="005A633B" w:rsidRPr="005A633B" w:rsidRDefault="00722F3A" w:rsidP="005A633B">
      <w:pPr>
        <w:jc w:val="center"/>
        <w:rPr>
          <w:color w:val="00B050"/>
        </w:rPr>
      </w:pPr>
      <w:r>
        <w:rPr>
          <w:rFonts w:hint="eastAsia"/>
          <w:color w:val="00B050"/>
        </w:rPr>
        <w:t>图示</w:t>
      </w:r>
      <w:r>
        <w:rPr>
          <w:rFonts w:hint="eastAsia"/>
          <w:color w:val="00B050"/>
        </w:rPr>
        <w:t>1</w:t>
      </w:r>
    </w:p>
    <w:p w:rsidR="00722F3A" w:rsidRDefault="005A633B">
      <w:pPr>
        <w:numPr>
          <w:ilvl w:val="0"/>
          <w:numId w:val="3"/>
        </w:numPr>
      </w:pPr>
      <w:r>
        <w:rPr>
          <w:rFonts w:hint="eastAsia"/>
        </w:rPr>
        <w:t>安装完成弹出如下对话框</w:t>
      </w:r>
      <w:r w:rsidR="00722F3A">
        <w:rPr>
          <w:rFonts w:hint="eastAsia"/>
        </w:rPr>
        <w:t>，如</w:t>
      </w:r>
      <w:r w:rsidR="00722F3A">
        <w:rPr>
          <w:rFonts w:hint="eastAsia"/>
          <w:color w:val="00B050"/>
        </w:rPr>
        <w:t>图示</w:t>
      </w:r>
      <w:r w:rsidR="00722F3A">
        <w:rPr>
          <w:rFonts w:hint="eastAsia"/>
          <w:color w:val="00B050"/>
        </w:rPr>
        <w:t>2</w:t>
      </w:r>
    </w:p>
    <w:p w:rsidR="00722F3A" w:rsidRDefault="00722F3A">
      <w:r>
        <w:rPr>
          <w:rFonts w:hint="eastAsia"/>
        </w:rPr>
        <w:t xml:space="preserve">  </w:t>
      </w:r>
      <w:r w:rsidR="005A633B">
        <w:rPr>
          <w:rFonts w:hint="eastAsia"/>
          <w:noProof/>
        </w:rPr>
        <w:drawing>
          <wp:inline distT="0" distB="0" distL="0" distR="0">
            <wp:extent cx="4581525" cy="3028950"/>
            <wp:effectExtent l="19050" t="0" r="9525"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0"/>
                    <a:srcRect/>
                    <a:stretch>
                      <a:fillRect/>
                    </a:stretch>
                  </pic:blipFill>
                  <pic:spPr bwMode="auto">
                    <a:xfrm>
                      <a:off x="0" y="0"/>
                      <a:ext cx="4581525" cy="3028950"/>
                    </a:xfrm>
                    <a:prstGeom prst="rect">
                      <a:avLst/>
                    </a:prstGeom>
                    <a:noFill/>
                    <a:ln w="9525">
                      <a:noFill/>
                      <a:miter lim="800000"/>
                      <a:headEnd/>
                      <a:tailEnd/>
                    </a:ln>
                  </pic:spPr>
                </pic:pic>
              </a:graphicData>
            </a:graphic>
          </wp:inline>
        </w:drawing>
      </w:r>
    </w:p>
    <w:p w:rsidR="00722F3A" w:rsidRDefault="00722F3A">
      <w:pPr>
        <w:jc w:val="center"/>
        <w:rPr>
          <w:color w:val="00B050"/>
        </w:rPr>
      </w:pPr>
      <w:r>
        <w:rPr>
          <w:rFonts w:hint="eastAsia"/>
          <w:color w:val="00B050"/>
        </w:rPr>
        <w:t>图示</w:t>
      </w:r>
      <w:r>
        <w:rPr>
          <w:rFonts w:hint="eastAsia"/>
          <w:color w:val="00B050"/>
        </w:rPr>
        <w:t>2</w:t>
      </w:r>
    </w:p>
    <w:p w:rsidR="005A633B" w:rsidRDefault="005A633B">
      <w:pPr>
        <w:jc w:val="center"/>
        <w:rPr>
          <w:color w:val="00B050"/>
        </w:rPr>
      </w:pPr>
    </w:p>
    <w:p w:rsidR="005A633B" w:rsidRDefault="005A633B">
      <w:pPr>
        <w:jc w:val="center"/>
        <w:rPr>
          <w:color w:val="00B050"/>
        </w:rPr>
      </w:pPr>
    </w:p>
    <w:p w:rsidR="005A633B" w:rsidRDefault="005A633B">
      <w:pPr>
        <w:jc w:val="center"/>
        <w:rPr>
          <w:color w:val="00B050"/>
        </w:rPr>
      </w:pPr>
    </w:p>
    <w:p w:rsidR="005A633B" w:rsidRDefault="005A633B">
      <w:pPr>
        <w:jc w:val="center"/>
        <w:rPr>
          <w:color w:val="00B050"/>
        </w:rPr>
      </w:pPr>
    </w:p>
    <w:p w:rsidR="005A633B" w:rsidRDefault="005A633B">
      <w:pPr>
        <w:jc w:val="center"/>
        <w:rPr>
          <w:color w:val="00B050"/>
        </w:rPr>
        <w:sectPr w:rsidR="005A633B">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720"/>
          <w:docGrid w:type="lines" w:linePitch="312"/>
        </w:sectPr>
      </w:pPr>
    </w:p>
    <w:p w:rsidR="00722F3A" w:rsidRDefault="005A633B">
      <w:pPr>
        <w:numPr>
          <w:ilvl w:val="0"/>
          <w:numId w:val="3"/>
        </w:numPr>
      </w:pPr>
      <w:r>
        <w:rPr>
          <w:rFonts w:hint="eastAsia"/>
        </w:rPr>
        <w:lastRenderedPageBreak/>
        <w:t>首先</w:t>
      </w:r>
      <w:r w:rsidR="00722F3A">
        <w:rPr>
          <w:rFonts w:hint="eastAsia"/>
        </w:rPr>
        <w:t>创建</w:t>
      </w:r>
      <w:r>
        <w:rPr>
          <w:rFonts w:hint="eastAsia"/>
        </w:rPr>
        <w:t>本地</w:t>
      </w:r>
      <w:r w:rsidR="00722F3A">
        <w:rPr>
          <w:rFonts w:hint="eastAsia"/>
        </w:rPr>
        <w:t>数据库</w:t>
      </w:r>
      <w:r>
        <w:rPr>
          <w:rFonts w:hint="eastAsia"/>
        </w:rPr>
        <w:t>，执行选择弹出数据库管理工具，</w:t>
      </w:r>
      <w:r w:rsidR="00722F3A">
        <w:rPr>
          <w:rFonts w:hint="eastAsia"/>
        </w:rPr>
        <w:t>如</w:t>
      </w:r>
      <w:r w:rsidR="00722F3A">
        <w:rPr>
          <w:rFonts w:hint="eastAsia"/>
          <w:color w:val="00B050"/>
        </w:rPr>
        <w:t>图示</w:t>
      </w:r>
      <w:r w:rsidR="00722F3A">
        <w:rPr>
          <w:rFonts w:hint="eastAsia"/>
          <w:color w:val="00B050"/>
        </w:rPr>
        <w:t>3</w:t>
      </w:r>
    </w:p>
    <w:p w:rsidR="00722F3A" w:rsidRDefault="00722F3A">
      <w:r>
        <w:rPr>
          <w:rFonts w:hint="eastAsia"/>
        </w:rPr>
        <w:t xml:space="preserve">   </w:t>
      </w:r>
      <w:r w:rsidR="0021565B">
        <w:rPr>
          <w:rFonts w:hint="eastAsia"/>
          <w:noProof/>
        </w:rPr>
        <w:drawing>
          <wp:inline distT="0" distB="0" distL="0" distR="0">
            <wp:extent cx="5267325" cy="3676650"/>
            <wp:effectExtent l="19050" t="0" r="9525"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5267325" cy="3676650"/>
                    </a:xfrm>
                    <a:prstGeom prst="rect">
                      <a:avLst/>
                    </a:prstGeom>
                    <a:noFill/>
                    <a:ln w="9525">
                      <a:noFill/>
                      <a:miter lim="800000"/>
                      <a:headEnd/>
                      <a:tailEnd/>
                    </a:ln>
                  </pic:spPr>
                </pic:pic>
              </a:graphicData>
            </a:graphic>
          </wp:inline>
        </w:drawing>
      </w:r>
    </w:p>
    <w:p w:rsidR="00722F3A" w:rsidRDefault="00722F3A">
      <w:pPr>
        <w:jc w:val="center"/>
        <w:rPr>
          <w:color w:val="00B050"/>
        </w:rPr>
      </w:pPr>
      <w:r>
        <w:rPr>
          <w:rFonts w:hint="eastAsia"/>
          <w:color w:val="00B050"/>
        </w:rPr>
        <w:t>图示</w:t>
      </w:r>
      <w:r>
        <w:rPr>
          <w:rFonts w:hint="eastAsia"/>
          <w:color w:val="00B050"/>
        </w:rPr>
        <w:t>3</w:t>
      </w:r>
    </w:p>
    <w:p w:rsidR="000E2415" w:rsidRPr="000E2415" w:rsidRDefault="000E2415" w:rsidP="000E2415">
      <w:r>
        <w:rPr>
          <w:rFonts w:hint="eastAsia"/>
        </w:rPr>
        <w:t>输入服务器名称，然后连接数据库</w:t>
      </w:r>
      <w:r w:rsidR="00BA27F3">
        <w:rPr>
          <w:rFonts w:hint="eastAsia"/>
        </w:rPr>
        <w:t>再创建数据库，创建成功后直接退出</w:t>
      </w:r>
    </w:p>
    <w:p w:rsidR="00722F3A" w:rsidRDefault="00722F3A">
      <w:pPr>
        <w:numPr>
          <w:ilvl w:val="0"/>
          <w:numId w:val="3"/>
        </w:numPr>
      </w:pPr>
      <w:r>
        <w:rPr>
          <w:rFonts w:hint="eastAsia"/>
        </w:rPr>
        <w:t>创建数据库成功后</w:t>
      </w:r>
      <w:r w:rsidR="00BA27F3">
        <w:rPr>
          <w:rFonts w:hint="eastAsia"/>
        </w:rPr>
        <w:t>就需要连接数据库</w:t>
      </w:r>
      <w:r>
        <w:rPr>
          <w:rFonts w:hint="eastAsia"/>
        </w:rPr>
        <w:t>，</w:t>
      </w:r>
      <w:r w:rsidR="00BA27F3">
        <w:rPr>
          <w:rFonts w:hint="eastAsia"/>
        </w:rPr>
        <w:t>执行</w:t>
      </w:r>
      <w:r>
        <w:rPr>
          <w:rFonts w:hint="eastAsia"/>
        </w:rPr>
        <w:t>“</w:t>
      </w:r>
      <w:r w:rsidR="00F55247">
        <w:rPr>
          <w:rFonts w:hint="eastAsia"/>
        </w:rPr>
        <w:t>连接到其他电脑</w:t>
      </w:r>
      <w:r>
        <w:rPr>
          <w:rFonts w:hint="eastAsia"/>
        </w:rPr>
        <w:t>”如</w:t>
      </w:r>
      <w:r>
        <w:rPr>
          <w:rFonts w:hint="eastAsia"/>
          <w:color w:val="00B050"/>
        </w:rPr>
        <w:t>图示</w:t>
      </w:r>
      <w:r>
        <w:rPr>
          <w:rFonts w:hint="eastAsia"/>
          <w:color w:val="00B050"/>
        </w:rPr>
        <w:t>4</w:t>
      </w:r>
    </w:p>
    <w:p w:rsidR="00722F3A" w:rsidRDefault="00F55247">
      <w:pPr>
        <w:jc w:val="center"/>
      </w:pPr>
      <w:r>
        <w:rPr>
          <w:rFonts w:hint="eastAsia"/>
          <w:noProof/>
        </w:rPr>
        <w:drawing>
          <wp:inline distT="0" distB="0" distL="0" distR="0">
            <wp:extent cx="4581525" cy="3028950"/>
            <wp:effectExtent l="19050" t="0" r="9525" b="0"/>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8"/>
                    <a:srcRect/>
                    <a:stretch>
                      <a:fillRect/>
                    </a:stretch>
                  </pic:blipFill>
                  <pic:spPr bwMode="auto">
                    <a:xfrm>
                      <a:off x="0" y="0"/>
                      <a:ext cx="4581525" cy="3028950"/>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4</w:t>
      </w:r>
    </w:p>
    <w:p w:rsidR="00F55247" w:rsidRDefault="00F55247" w:rsidP="00F55247">
      <w:r>
        <w:rPr>
          <w:rFonts w:hint="eastAsia"/>
        </w:rPr>
        <w:lastRenderedPageBreak/>
        <w:t>弹出连接数据库工具</w:t>
      </w:r>
      <w:r w:rsidR="004731FB">
        <w:rPr>
          <w:rFonts w:hint="eastAsia"/>
        </w:rPr>
        <w:t>，输入数据库名称然后测试连接（多台电脑连接同一个数据库也是在此工具下设置）</w:t>
      </w:r>
      <w:r w:rsidR="00B21543">
        <w:rPr>
          <w:rFonts w:hint="eastAsia"/>
        </w:rPr>
        <w:t>，连接成功后点击确定保存信息</w:t>
      </w:r>
    </w:p>
    <w:p w:rsidR="004731FB" w:rsidRPr="00F55247" w:rsidRDefault="004731FB" w:rsidP="00F55247">
      <w:r>
        <w:rPr>
          <w:rFonts w:hint="eastAsia"/>
          <w:noProof/>
        </w:rPr>
        <w:drawing>
          <wp:inline distT="0" distB="0" distL="0" distR="0">
            <wp:extent cx="3990975" cy="4200525"/>
            <wp:effectExtent l="19050" t="0" r="9525" b="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9"/>
                    <a:srcRect/>
                    <a:stretch>
                      <a:fillRect/>
                    </a:stretch>
                  </pic:blipFill>
                  <pic:spPr bwMode="auto">
                    <a:xfrm>
                      <a:off x="0" y="0"/>
                      <a:ext cx="3990975" cy="4200525"/>
                    </a:xfrm>
                    <a:prstGeom prst="rect">
                      <a:avLst/>
                    </a:prstGeom>
                    <a:noFill/>
                    <a:ln w="9525">
                      <a:noFill/>
                      <a:miter lim="800000"/>
                      <a:headEnd/>
                      <a:tailEnd/>
                    </a:ln>
                  </pic:spPr>
                </pic:pic>
              </a:graphicData>
            </a:graphic>
          </wp:inline>
        </w:drawing>
      </w:r>
    </w:p>
    <w:p w:rsidR="00722F3A" w:rsidRDefault="00B21543">
      <w:pPr>
        <w:numPr>
          <w:ilvl w:val="0"/>
          <w:numId w:val="3"/>
        </w:numPr>
        <w:rPr>
          <w:color w:val="00B050"/>
        </w:rPr>
        <w:sectPr w:rsidR="00722F3A">
          <w:footerReference w:type="default" r:id="rId20"/>
          <w:type w:val="continuous"/>
          <w:pgSz w:w="11906" w:h="16838"/>
          <w:pgMar w:top="1440" w:right="1800" w:bottom="1440" w:left="1800" w:header="851" w:footer="992" w:gutter="0"/>
          <w:cols w:space="720"/>
          <w:docGrid w:type="lines" w:linePitch="312"/>
        </w:sectPr>
      </w:pPr>
      <w:r>
        <w:rPr>
          <w:rFonts w:hint="eastAsia"/>
        </w:rPr>
        <w:t>安装加密狗驱动，</w:t>
      </w:r>
      <w:r w:rsidR="00722F3A">
        <w:rPr>
          <w:rFonts w:hint="eastAsia"/>
        </w:rPr>
        <w:t>出现</w:t>
      </w:r>
      <w:r w:rsidR="00722F3A">
        <w:rPr>
          <w:rFonts w:hint="eastAsia"/>
        </w:rPr>
        <w:t>SoftDog Windows</w:t>
      </w:r>
      <w:r w:rsidR="00722F3A">
        <w:rPr>
          <w:rFonts w:hint="eastAsia"/>
        </w:rPr>
        <w:t>驱动安装和卸载程序界面如</w:t>
      </w:r>
      <w:r w:rsidR="00722F3A">
        <w:rPr>
          <w:rFonts w:hint="eastAsia"/>
          <w:color w:val="00B050"/>
        </w:rPr>
        <w:t>图示</w:t>
      </w:r>
      <w:r w:rsidR="00722F3A">
        <w:rPr>
          <w:rFonts w:hint="eastAsia"/>
          <w:color w:val="00B050"/>
        </w:rPr>
        <w:t>5</w:t>
      </w:r>
      <w:r>
        <w:rPr>
          <w:rFonts w:hint="eastAsia"/>
          <w:noProof/>
        </w:rPr>
        <w:drawing>
          <wp:inline distT="0" distB="0" distL="0" distR="0">
            <wp:extent cx="4867325" cy="3648075"/>
            <wp:effectExtent l="19050" t="0" r="9475"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4871191" cy="3650973"/>
                    </a:xfrm>
                    <a:prstGeom prst="rect">
                      <a:avLst/>
                    </a:prstGeom>
                    <a:noFill/>
                    <a:ln w="9525">
                      <a:noFill/>
                      <a:miter lim="800000"/>
                      <a:headEnd/>
                      <a:tailEnd/>
                    </a:ln>
                  </pic:spPr>
                </pic:pic>
              </a:graphicData>
            </a:graphic>
          </wp:inline>
        </w:drawing>
      </w:r>
    </w:p>
    <w:p w:rsidR="00722F3A" w:rsidRDefault="00722F3A">
      <w:pPr>
        <w:numPr>
          <w:ilvl w:val="0"/>
          <w:numId w:val="1"/>
        </w:numPr>
        <w:outlineLvl w:val="0"/>
        <w:rPr>
          <w:rFonts w:ascii="黑体" w:hAnsi="黑体"/>
          <w:b/>
          <w:sz w:val="44"/>
          <w:szCs w:val="44"/>
        </w:rPr>
      </w:pPr>
      <w:bookmarkStart w:id="8" w:name="_Toc13563"/>
      <w:bookmarkStart w:id="9" w:name="_Toc459112063"/>
      <w:bookmarkStart w:id="10" w:name="_Toc464400494"/>
      <w:bookmarkStart w:id="11" w:name="_Toc464400594"/>
      <w:r>
        <w:rPr>
          <w:rFonts w:ascii="黑体" w:hAnsi="黑体" w:hint="eastAsia"/>
          <w:b/>
          <w:sz w:val="44"/>
          <w:szCs w:val="44"/>
        </w:rPr>
        <w:lastRenderedPageBreak/>
        <w:t>停车场软件操作</w:t>
      </w:r>
      <w:bookmarkEnd w:id="8"/>
      <w:bookmarkEnd w:id="9"/>
      <w:bookmarkEnd w:id="10"/>
      <w:bookmarkEnd w:id="11"/>
    </w:p>
    <w:p w:rsidR="00722F3A" w:rsidRDefault="00722F3A">
      <w:pPr>
        <w:numPr>
          <w:ilvl w:val="1"/>
          <w:numId w:val="1"/>
        </w:numPr>
        <w:outlineLvl w:val="1"/>
        <w:rPr>
          <w:rFonts w:ascii="黑体" w:hAnsi="黑体"/>
          <w:b/>
          <w:sz w:val="32"/>
          <w:szCs w:val="32"/>
        </w:rPr>
      </w:pPr>
      <w:bookmarkStart w:id="12" w:name="_Toc28204"/>
      <w:bookmarkStart w:id="13" w:name="_Toc459112064"/>
      <w:bookmarkStart w:id="14" w:name="_Toc464400495"/>
      <w:bookmarkStart w:id="15" w:name="_Toc464400595"/>
      <w:r>
        <w:rPr>
          <w:rFonts w:ascii="黑体" w:hAnsi="黑体" w:hint="eastAsia"/>
          <w:b/>
          <w:sz w:val="32"/>
          <w:szCs w:val="32"/>
        </w:rPr>
        <w:t>软件的登陆</w:t>
      </w:r>
      <w:bookmarkEnd w:id="12"/>
      <w:bookmarkEnd w:id="13"/>
      <w:bookmarkEnd w:id="14"/>
      <w:bookmarkEnd w:id="15"/>
    </w:p>
    <w:p w:rsidR="00722F3A" w:rsidRDefault="00722F3A">
      <w:pPr>
        <w:numPr>
          <w:ilvl w:val="0"/>
          <w:numId w:val="4"/>
        </w:numPr>
        <w:rPr>
          <w:rFonts w:ascii="黑体" w:hAnsi="黑体"/>
          <w:szCs w:val="21"/>
        </w:rPr>
      </w:pPr>
      <w:r>
        <w:rPr>
          <w:rFonts w:ascii="黑体" w:hAnsi="黑体" w:hint="eastAsia"/>
          <w:szCs w:val="21"/>
        </w:rPr>
        <w:t>运行软件的安装包，安装好软件。</w:t>
      </w:r>
    </w:p>
    <w:p w:rsidR="00722F3A" w:rsidRDefault="00722F3A">
      <w:pPr>
        <w:numPr>
          <w:ilvl w:val="0"/>
          <w:numId w:val="4"/>
        </w:numPr>
        <w:rPr>
          <w:rFonts w:ascii="黑体" w:hAnsi="黑体"/>
          <w:szCs w:val="21"/>
        </w:rPr>
      </w:pPr>
      <w:r>
        <w:rPr>
          <w:rFonts w:ascii="黑体" w:hAnsi="黑体" w:hint="eastAsia"/>
          <w:szCs w:val="21"/>
        </w:rPr>
        <w:t>创建好数据库后，点击</w:t>
      </w:r>
      <w:r w:rsidR="0021565B">
        <w:rPr>
          <w:rFonts w:ascii="黑体" w:hAnsi="黑体" w:hint="eastAsia"/>
          <w:noProof/>
          <w:szCs w:val="21"/>
        </w:rPr>
        <w:drawing>
          <wp:inline distT="0" distB="0" distL="0" distR="0">
            <wp:extent cx="438150" cy="390525"/>
            <wp:effectExtent l="19050" t="0" r="0" b="0"/>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438150" cy="390525"/>
                    </a:xfrm>
                    <a:prstGeom prst="rect">
                      <a:avLst/>
                    </a:prstGeom>
                    <a:noFill/>
                    <a:ln w="9525">
                      <a:noFill/>
                      <a:miter lim="800000"/>
                      <a:headEnd/>
                      <a:tailEnd/>
                    </a:ln>
                  </pic:spPr>
                </pic:pic>
              </a:graphicData>
            </a:graphic>
          </wp:inline>
        </w:drawing>
      </w:r>
      <w:r>
        <w:rPr>
          <w:rFonts w:ascii="黑体" w:hAnsi="黑体" w:hint="eastAsia"/>
          <w:szCs w:val="21"/>
        </w:rPr>
        <w:t>图标打开软件如</w:t>
      </w:r>
      <w:r>
        <w:rPr>
          <w:rFonts w:ascii="黑体" w:hAnsi="黑体" w:hint="eastAsia"/>
          <w:color w:val="00B050"/>
          <w:szCs w:val="21"/>
        </w:rPr>
        <w:t>图示</w:t>
      </w:r>
      <w:r>
        <w:rPr>
          <w:rFonts w:ascii="黑体" w:hAnsi="黑体" w:hint="eastAsia"/>
          <w:color w:val="00B050"/>
          <w:szCs w:val="21"/>
        </w:rPr>
        <w:t>1</w:t>
      </w:r>
    </w:p>
    <w:p w:rsidR="00722F3A" w:rsidRDefault="0021565B">
      <w:pPr>
        <w:ind w:left="360"/>
        <w:rPr>
          <w:rFonts w:ascii="黑体" w:hAnsi="黑体"/>
          <w:szCs w:val="21"/>
        </w:rPr>
      </w:pPr>
      <w:r>
        <w:rPr>
          <w:rFonts w:ascii="黑体" w:hAnsi="黑体" w:hint="eastAsia"/>
          <w:noProof/>
          <w:szCs w:val="21"/>
        </w:rPr>
        <w:drawing>
          <wp:inline distT="0" distB="0" distL="0" distR="0">
            <wp:extent cx="5276850" cy="3257550"/>
            <wp:effectExtent l="19050" t="0" r="0" b="0"/>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srcRect/>
                    <a:stretch>
                      <a:fillRect/>
                    </a:stretch>
                  </pic:blipFill>
                  <pic:spPr bwMode="auto">
                    <a:xfrm>
                      <a:off x="0" y="0"/>
                      <a:ext cx="5276850" cy="3257550"/>
                    </a:xfrm>
                    <a:prstGeom prst="rect">
                      <a:avLst/>
                    </a:prstGeom>
                    <a:noFill/>
                    <a:ln w="9525">
                      <a:noFill/>
                      <a:miter lim="800000"/>
                      <a:headEnd/>
                      <a:tailEnd/>
                    </a:ln>
                  </pic:spPr>
                </pic:pic>
              </a:graphicData>
            </a:graphic>
          </wp:inline>
        </w:drawing>
      </w:r>
    </w:p>
    <w:p w:rsidR="00722F3A" w:rsidRDefault="00722F3A">
      <w:pPr>
        <w:ind w:left="360"/>
        <w:jc w:val="center"/>
        <w:rPr>
          <w:rFonts w:ascii="黑体" w:hAnsi="黑体"/>
          <w:szCs w:val="21"/>
        </w:rPr>
      </w:pPr>
      <w:r>
        <w:rPr>
          <w:rFonts w:ascii="黑体" w:hAnsi="黑体" w:hint="eastAsia"/>
          <w:color w:val="00B050"/>
          <w:szCs w:val="21"/>
        </w:rPr>
        <w:t>图示</w:t>
      </w:r>
      <w:r>
        <w:rPr>
          <w:rFonts w:ascii="黑体" w:hAnsi="黑体" w:hint="eastAsia"/>
          <w:color w:val="00B050"/>
          <w:szCs w:val="21"/>
        </w:rPr>
        <w:t>1</w:t>
      </w:r>
    </w:p>
    <w:p w:rsidR="00722F3A" w:rsidRDefault="00722F3A">
      <w:pPr>
        <w:numPr>
          <w:ilvl w:val="0"/>
          <w:numId w:val="4"/>
        </w:numPr>
        <w:rPr>
          <w:rFonts w:ascii="宋体" w:hAnsi="宋体"/>
        </w:rPr>
        <w:sectPr w:rsidR="00722F3A">
          <w:footerReference w:type="default" r:id="rId24"/>
          <w:pgSz w:w="11906" w:h="16838"/>
          <w:pgMar w:top="1440" w:right="1800" w:bottom="1440" w:left="1800" w:header="851" w:footer="992" w:gutter="0"/>
          <w:cols w:space="720"/>
          <w:docGrid w:type="lines" w:linePitch="312"/>
        </w:sectPr>
      </w:pPr>
      <w:r>
        <w:rPr>
          <w:rFonts w:ascii="宋体" w:hAnsi="宋体" w:hint="eastAsia"/>
        </w:rPr>
        <w:t>出现智能停车场管理系统登录窗口，如</w:t>
      </w:r>
      <w:r>
        <w:rPr>
          <w:rFonts w:ascii="宋体" w:hAnsi="宋体" w:hint="eastAsia"/>
          <w:color w:val="00B050"/>
        </w:rPr>
        <w:t>图示2</w:t>
      </w:r>
      <w:r>
        <w:rPr>
          <w:rFonts w:ascii="宋体" w:hAnsi="宋体" w:hint="eastAsia"/>
        </w:rPr>
        <w:t>，输入用户编号101，点击三次回车，进入软件操作界面。或者输入用户编号101后，直接点击“确定”按钮进入软件操作界面如</w:t>
      </w:r>
      <w:r>
        <w:rPr>
          <w:rFonts w:ascii="宋体" w:hAnsi="宋体" w:hint="eastAsia"/>
          <w:color w:val="00B050"/>
        </w:rPr>
        <w:t>图示3</w:t>
      </w:r>
      <w:r>
        <w:rPr>
          <w:rFonts w:ascii="宋体" w:hAnsi="宋体" w:hint="eastAsia"/>
        </w:rPr>
        <w:t>。</w:t>
      </w:r>
    </w:p>
    <w:p w:rsidR="00722F3A" w:rsidRDefault="0021565B">
      <w:pPr>
        <w:rPr>
          <w:rFonts w:ascii="宋体" w:hAnsi="宋体"/>
        </w:rPr>
      </w:pPr>
      <w:r>
        <w:rPr>
          <w:rFonts w:ascii="宋体" w:hAnsi="宋体" w:hint="eastAsia"/>
          <w:noProof/>
        </w:rPr>
        <w:lastRenderedPageBreak/>
        <w:drawing>
          <wp:inline distT="0" distB="0" distL="0" distR="0">
            <wp:extent cx="5276850" cy="3086100"/>
            <wp:effectExtent l="19050" t="0" r="0" b="0"/>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srcRect/>
                    <a:stretch>
                      <a:fillRect/>
                    </a:stretch>
                  </pic:blipFill>
                  <pic:spPr bwMode="auto">
                    <a:xfrm>
                      <a:off x="0" y="0"/>
                      <a:ext cx="5276850" cy="3086100"/>
                    </a:xfrm>
                    <a:prstGeom prst="rect">
                      <a:avLst/>
                    </a:prstGeom>
                    <a:noFill/>
                    <a:ln w="9525">
                      <a:noFill/>
                      <a:miter lim="800000"/>
                      <a:headEnd/>
                      <a:tailEnd/>
                    </a:ln>
                  </pic:spPr>
                </pic:pic>
              </a:graphicData>
            </a:graphic>
          </wp:inline>
        </w:drawing>
      </w:r>
    </w:p>
    <w:p w:rsidR="00722F3A" w:rsidRDefault="00722F3A">
      <w:pPr>
        <w:jc w:val="center"/>
        <w:rPr>
          <w:rFonts w:ascii="宋体" w:hAnsi="宋体"/>
          <w:color w:val="00B050"/>
        </w:rPr>
      </w:pPr>
      <w:r>
        <w:rPr>
          <w:rFonts w:ascii="宋体" w:hAnsi="宋体" w:hint="eastAsia"/>
          <w:color w:val="00B050"/>
        </w:rPr>
        <w:t>图示2</w:t>
      </w:r>
    </w:p>
    <w:p w:rsidR="00722F3A" w:rsidRDefault="0021565B">
      <w:pPr>
        <w:rPr>
          <w:rFonts w:ascii="宋体" w:hAnsi="宋体"/>
        </w:rPr>
      </w:pPr>
      <w:r>
        <w:rPr>
          <w:rFonts w:ascii="宋体" w:hAnsi="宋体" w:hint="eastAsia"/>
          <w:noProof/>
        </w:rPr>
        <w:drawing>
          <wp:inline distT="0" distB="0" distL="0" distR="0">
            <wp:extent cx="5267325" cy="3143250"/>
            <wp:effectExtent l="19050" t="0" r="9525" b="0"/>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srcRect/>
                    <a:stretch>
                      <a:fillRect/>
                    </a:stretch>
                  </pic:blipFill>
                  <pic:spPr bwMode="auto">
                    <a:xfrm>
                      <a:off x="0" y="0"/>
                      <a:ext cx="5267325" cy="3143250"/>
                    </a:xfrm>
                    <a:prstGeom prst="rect">
                      <a:avLst/>
                    </a:prstGeom>
                    <a:noFill/>
                    <a:ln w="9525">
                      <a:noFill/>
                      <a:miter lim="800000"/>
                      <a:headEnd/>
                      <a:tailEnd/>
                    </a:ln>
                  </pic:spPr>
                </pic:pic>
              </a:graphicData>
            </a:graphic>
          </wp:inline>
        </w:drawing>
      </w:r>
    </w:p>
    <w:p w:rsidR="00722F3A" w:rsidRDefault="00722F3A">
      <w:pPr>
        <w:jc w:val="center"/>
        <w:rPr>
          <w:rFonts w:ascii="宋体" w:hAnsi="宋体"/>
          <w:color w:val="00B050"/>
        </w:rPr>
      </w:pPr>
      <w:r>
        <w:rPr>
          <w:rFonts w:ascii="宋体" w:hAnsi="宋体" w:hint="eastAsia"/>
          <w:color w:val="00B050"/>
        </w:rPr>
        <w:t>图示3</w:t>
      </w:r>
    </w:p>
    <w:p w:rsidR="00722F3A" w:rsidRDefault="00722F3A">
      <w:pPr>
        <w:jc w:val="center"/>
        <w:rPr>
          <w:color w:val="000000"/>
          <w:sz w:val="28"/>
          <w:szCs w:val="28"/>
        </w:rPr>
      </w:pPr>
    </w:p>
    <w:p w:rsidR="00722F3A" w:rsidRDefault="00722F3A">
      <w:pPr>
        <w:jc w:val="center"/>
        <w:rPr>
          <w:color w:val="000000"/>
          <w:sz w:val="28"/>
          <w:szCs w:val="28"/>
        </w:rPr>
      </w:pPr>
    </w:p>
    <w:p w:rsidR="00722F3A" w:rsidRDefault="00722F3A">
      <w:pPr>
        <w:jc w:val="center"/>
        <w:rPr>
          <w:color w:val="000000"/>
          <w:sz w:val="28"/>
          <w:szCs w:val="28"/>
        </w:rPr>
      </w:pPr>
    </w:p>
    <w:p w:rsidR="00722F3A" w:rsidRDefault="00722F3A">
      <w:pPr>
        <w:jc w:val="center"/>
        <w:rPr>
          <w:color w:val="000000"/>
          <w:sz w:val="28"/>
          <w:szCs w:val="28"/>
        </w:rPr>
      </w:pPr>
    </w:p>
    <w:p w:rsidR="00722F3A" w:rsidRDefault="00722F3A">
      <w:pPr>
        <w:rPr>
          <w:sz w:val="32"/>
          <w:szCs w:val="32"/>
        </w:rPr>
        <w:sectPr w:rsidR="00722F3A">
          <w:footerReference w:type="default" r:id="rId27"/>
          <w:pgSz w:w="11906" w:h="16838"/>
          <w:pgMar w:top="1440" w:right="1800" w:bottom="1440" w:left="1800" w:header="851" w:footer="992" w:gutter="0"/>
          <w:cols w:space="720"/>
          <w:docGrid w:type="lines" w:linePitch="312"/>
        </w:sectPr>
      </w:pPr>
    </w:p>
    <w:p w:rsidR="00722F3A" w:rsidRDefault="00722F3A">
      <w:pPr>
        <w:numPr>
          <w:ilvl w:val="1"/>
          <w:numId w:val="1"/>
        </w:numPr>
        <w:outlineLvl w:val="1"/>
        <w:rPr>
          <w:b/>
          <w:sz w:val="32"/>
          <w:szCs w:val="32"/>
        </w:rPr>
      </w:pPr>
      <w:bookmarkStart w:id="16" w:name="_Toc21045"/>
      <w:bookmarkStart w:id="17" w:name="_Toc459112065"/>
      <w:bookmarkStart w:id="18" w:name="_Toc464400496"/>
      <w:bookmarkStart w:id="19" w:name="_Toc464400596"/>
      <w:r>
        <w:rPr>
          <w:rFonts w:hint="eastAsia"/>
          <w:b/>
          <w:sz w:val="32"/>
          <w:szCs w:val="32"/>
        </w:rPr>
        <w:lastRenderedPageBreak/>
        <w:t>出入口设置</w:t>
      </w:r>
      <w:bookmarkEnd w:id="16"/>
      <w:bookmarkEnd w:id="17"/>
      <w:bookmarkEnd w:id="18"/>
      <w:bookmarkEnd w:id="19"/>
    </w:p>
    <w:p w:rsidR="00722F3A" w:rsidRDefault="00722F3A">
      <w:pPr>
        <w:numPr>
          <w:ilvl w:val="0"/>
          <w:numId w:val="5"/>
        </w:numPr>
        <w:rPr>
          <w:color w:val="FF0000"/>
          <w:sz w:val="28"/>
        </w:rPr>
      </w:pPr>
      <w:r>
        <w:rPr>
          <w:rFonts w:hint="eastAsia"/>
        </w:rPr>
        <w:t>打开</w:t>
      </w:r>
      <w:r>
        <w:rPr>
          <w:rFonts w:hint="eastAsia"/>
          <w:color w:val="FF0000"/>
          <w:szCs w:val="21"/>
        </w:rPr>
        <w:t>系统设置</w:t>
      </w:r>
      <w:r>
        <w:rPr>
          <w:rFonts w:hint="eastAsia"/>
        </w:rPr>
        <w:t>中的</w:t>
      </w:r>
      <w:r>
        <w:rPr>
          <w:rFonts w:hint="eastAsia"/>
          <w:color w:val="FF0000"/>
          <w:szCs w:val="21"/>
        </w:rPr>
        <w:t>出入口设置</w:t>
      </w:r>
      <w:r>
        <w:rPr>
          <w:rFonts w:hint="eastAsia"/>
          <w:color w:val="000000"/>
          <w:szCs w:val="21"/>
        </w:rPr>
        <w:t>如</w:t>
      </w:r>
      <w:r>
        <w:rPr>
          <w:rFonts w:hint="eastAsia"/>
          <w:color w:val="00B050"/>
          <w:szCs w:val="21"/>
        </w:rPr>
        <w:t>图示</w:t>
      </w:r>
      <w:r>
        <w:rPr>
          <w:rFonts w:hint="eastAsia"/>
          <w:color w:val="00B050"/>
          <w:szCs w:val="21"/>
        </w:rPr>
        <w:t>1</w:t>
      </w:r>
      <w:r>
        <w:rPr>
          <w:rFonts w:hint="eastAsia"/>
          <w:color w:val="000000"/>
          <w:szCs w:val="21"/>
        </w:rPr>
        <w:t>。</w:t>
      </w:r>
    </w:p>
    <w:p w:rsidR="00722F3A" w:rsidRDefault="0021565B">
      <w:r>
        <w:rPr>
          <w:rFonts w:hint="eastAsia"/>
          <w:noProof/>
        </w:rPr>
        <w:drawing>
          <wp:inline distT="0" distB="0" distL="0" distR="0">
            <wp:extent cx="5276850" cy="2619375"/>
            <wp:effectExtent l="1905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srcRect/>
                    <a:stretch>
                      <a:fillRect/>
                    </a:stretch>
                  </pic:blipFill>
                  <pic:spPr bwMode="auto">
                    <a:xfrm>
                      <a:off x="0" y="0"/>
                      <a:ext cx="5276850" cy="2619375"/>
                    </a:xfrm>
                    <a:prstGeom prst="rect">
                      <a:avLst/>
                    </a:prstGeom>
                    <a:noFill/>
                    <a:ln w="9525">
                      <a:noFill/>
                      <a:miter lim="800000"/>
                      <a:headEnd/>
                      <a:tailEnd/>
                    </a:ln>
                  </pic:spPr>
                </pic:pic>
              </a:graphicData>
            </a:graphic>
          </wp:inline>
        </w:drawing>
      </w:r>
    </w:p>
    <w:p w:rsidR="00722F3A" w:rsidRDefault="00722F3A">
      <w:pPr>
        <w:jc w:val="center"/>
        <w:rPr>
          <w:color w:val="00B050"/>
          <w:szCs w:val="21"/>
        </w:rPr>
      </w:pPr>
      <w:r>
        <w:rPr>
          <w:rFonts w:hint="eastAsia"/>
          <w:color w:val="00B050"/>
          <w:szCs w:val="21"/>
        </w:rPr>
        <w:t>图示</w:t>
      </w:r>
      <w:r>
        <w:rPr>
          <w:rFonts w:hint="eastAsia"/>
          <w:color w:val="00B050"/>
          <w:szCs w:val="21"/>
        </w:rPr>
        <w:t>1</w:t>
      </w:r>
    </w:p>
    <w:p w:rsidR="00722F3A" w:rsidRDefault="00722F3A">
      <w:pPr>
        <w:jc w:val="left"/>
        <w:rPr>
          <w:color w:val="FF0000"/>
          <w:szCs w:val="21"/>
        </w:rPr>
      </w:pPr>
      <w:r>
        <w:rPr>
          <w:rFonts w:hint="eastAsia"/>
          <w:color w:val="FF0000"/>
          <w:szCs w:val="21"/>
        </w:rPr>
        <w:t>注：在设定出入口设置之前，先提前在系统基础参数设置里面选择好摄像机类型。如下图</w:t>
      </w:r>
    </w:p>
    <w:p w:rsidR="00DF1804" w:rsidRDefault="0021565B">
      <w:pPr>
        <w:jc w:val="center"/>
        <w:sectPr w:rsidR="00DF1804">
          <w:footerReference w:type="default" r:id="rId29"/>
          <w:pgSz w:w="11906" w:h="16838"/>
          <w:pgMar w:top="1440" w:right="1800" w:bottom="1440" w:left="1800" w:header="851" w:footer="992" w:gutter="0"/>
          <w:cols w:space="720"/>
          <w:docGrid w:type="lines" w:linePitch="312"/>
        </w:sectPr>
      </w:pPr>
      <w:r>
        <w:rPr>
          <w:noProof/>
        </w:rPr>
        <w:drawing>
          <wp:inline distT="0" distB="0" distL="0" distR="0">
            <wp:extent cx="4286250" cy="4838700"/>
            <wp:effectExtent l="19050" t="0" r="0" b="0"/>
            <wp:docPr id="23"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5"/>
                    <pic:cNvPicPr>
                      <a:picLocks noChangeAspect="1" noChangeArrowheads="1"/>
                    </pic:cNvPicPr>
                  </pic:nvPicPr>
                  <pic:blipFill>
                    <a:blip r:embed="rId30"/>
                    <a:srcRect/>
                    <a:stretch>
                      <a:fillRect/>
                    </a:stretch>
                  </pic:blipFill>
                  <pic:spPr bwMode="auto">
                    <a:xfrm>
                      <a:off x="0" y="0"/>
                      <a:ext cx="4286250" cy="4838700"/>
                    </a:xfrm>
                    <a:prstGeom prst="rect">
                      <a:avLst/>
                    </a:prstGeom>
                    <a:noFill/>
                    <a:ln w="9525">
                      <a:noFill/>
                      <a:miter lim="800000"/>
                      <a:headEnd/>
                      <a:tailEnd/>
                    </a:ln>
                  </pic:spPr>
                </pic:pic>
              </a:graphicData>
            </a:graphic>
          </wp:inline>
        </w:drawing>
      </w:r>
    </w:p>
    <w:p w:rsidR="00722F3A" w:rsidRDefault="00722F3A">
      <w:r>
        <w:rPr>
          <w:rFonts w:hint="eastAsia"/>
        </w:rPr>
        <w:lastRenderedPageBreak/>
        <w:t>选择好相机类型后进入下位机设置界面</w:t>
      </w:r>
      <w:r>
        <w:rPr>
          <w:rFonts w:hint="eastAsia"/>
          <w:color w:val="000000"/>
          <w:szCs w:val="21"/>
        </w:rPr>
        <w:t>如</w:t>
      </w:r>
      <w:r>
        <w:rPr>
          <w:rFonts w:hint="eastAsia"/>
          <w:color w:val="00B050"/>
        </w:rPr>
        <w:t>图示</w:t>
      </w:r>
      <w:r>
        <w:rPr>
          <w:rFonts w:hint="eastAsia"/>
          <w:color w:val="00B050"/>
        </w:rPr>
        <w:t>2</w:t>
      </w:r>
      <w:r>
        <w:rPr>
          <w:rFonts w:hint="eastAsia"/>
          <w:color w:val="000000"/>
        </w:rPr>
        <w:t>。</w:t>
      </w:r>
    </w:p>
    <w:p w:rsidR="00722F3A" w:rsidRDefault="003C5D4F">
      <w:r>
        <w:pict>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AutoShape 143" o:spid="_x0000_s1029" type="#_x0000_t42" style="position:absolute;left:0;text-align:left;margin-left:440.6pt;margin-top:27.6pt;width:1in;height:57.75pt;z-index:251633152" adj="-6855,13465,-4305,3366,,3366,-6855,13465" strokecolor="red">
            <v:textbox>
              <w:txbxContent>
                <w:p w:rsidR="00E326EA" w:rsidRDefault="00E326EA">
                  <w:pPr>
                    <w:rPr>
                      <w:color w:val="FF0000"/>
                    </w:rPr>
                  </w:pPr>
                  <w:r>
                    <w:rPr>
                      <w:rFonts w:hint="eastAsia"/>
                      <w:color w:val="FF0000"/>
                    </w:rPr>
                    <w:t>网络摄像机</w:t>
                  </w:r>
                  <w:r>
                    <w:rPr>
                      <w:rFonts w:hint="eastAsia"/>
                      <w:color w:val="FF0000"/>
                    </w:rPr>
                    <w:t>IP</w:t>
                  </w:r>
                  <w:r>
                    <w:rPr>
                      <w:rFonts w:hint="eastAsia"/>
                      <w:color w:val="FF0000"/>
                    </w:rPr>
                    <w:t>提取和设置按钮</w:t>
                  </w:r>
                </w:p>
              </w:txbxContent>
            </v:textbox>
            <o:callout v:ext="edit" lengthspecified="t"/>
          </v:shape>
        </w:pict>
      </w:r>
      <w: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42" o:spid="_x0000_s1030" type="#_x0000_t88" style="position:absolute;left:0;text-align:left;margin-left:411.4pt;margin-top:57.75pt;width:7.15pt;height:10.5pt;z-index:251632128" strokecolor="red">
            <o:callout v:ext="edit" on="t" lengthspecified="t"/>
          </v:shape>
        </w:pict>
      </w:r>
      <w: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41" o:spid="_x0000_s1031" type="#_x0000_t87" style="position:absolute;left:0;text-align:left;margin-left:341.95pt;margin-top:57.75pt;width:7.15pt;height:10.5pt;z-index:251631104" strokecolor="red">
            <o:callout v:ext="edit" on="t" lengthspecified="t"/>
          </v:shape>
        </w:pict>
      </w:r>
      <w:r w:rsidR="0021565B">
        <w:rPr>
          <w:rFonts w:hint="eastAsia"/>
          <w:noProof/>
        </w:rPr>
        <w:drawing>
          <wp:inline distT="0" distB="0" distL="0" distR="0">
            <wp:extent cx="5267325" cy="2914650"/>
            <wp:effectExtent l="19050" t="0" r="9525" b="0"/>
            <wp:docPr id="24"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31"/>
                    <a:srcRect/>
                    <a:stretch>
                      <a:fillRect/>
                    </a:stretch>
                  </pic:blipFill>
                  <pic:spPr bwMode="auto">
                    <a:xfrm>
                      <a:off x="0" y="0"/>
                      <a:ext cx="5267325" cy="2914650"/>
                    </a:xfrm>
                    <a:prstGeom prst="rect">
                      <a:avLst/>
                    </a:prstGeom>
                    <a:noFill/>
                    <a:ln w="9525">
                      <a:noFill/>
                      <a:miter lim="800000"/>
                      <a:headEnd/>
                      <a:tailEnd/>
                    </a:ln>
                  </pic:spPr>
                </pic:pic>
              </a:graphicData>
            </a:graphic>
          </wp:inline>
        </w:drawing>
      </w:r>
      <w:r>
        <w:pict>
          <v:shape id="AutoShape 140" o:spid="_x0000_s1032" type="#_x0000_t87" style="position:absolute;left:0;text-align:left;margin-left:356.25pt;margin-top:31.5pt;width:7.15pt;height:10.5pt;z-index:251630080;mso-position-horizontal-relative:text;mso-position-vertical-relative:text" stroked="f">
            <o:callout v:ext="edit" on="t" lengthspecified="t"/>
          </v:shape>
        </w:pict>
      </w:r>
    </w:p>
    <w:p w:rsidR="00722F3A" w:rsidRDefault="00722F3A">
      <w:pPr>
        <w:jc w:val="center"/>
      </w:pPr>
      <w:r>
        <w:rPr>
          <w:rFonts w:hint="eastAsia"/>
          <w:color w:val="00B050"/>
        </w:rPr>
        <w:t>图示</w:t>
      </w:r>
      <w:r>
        <w:rPr>
          <w:rFonts w:hint="eastAsia"/>
          <w:color w:val="00B050"/>
        </w:rPr>
        <w:t>2</w:t>
      </w:r>
    </w:p>
    <w:p w:rsidR="00722F3A" w:rsidRDefault="00722F3A">
      <w:pPr>
        <w:numPr>
          <w:ilvl w:val="0"/>
          <w:numId w:val="5"/>
        </w:numPr>
      </w:pPr>
      <w:r>
        <w:rPr>
          <w:rFonts w:hint="eastAsia"/>
        </w:rPr>
        <w:t>一体机</w:t>
      </w:r>
      <w:r>
        <w:rPr>
          <w:rFonts w:hint="eastAsia"/>
        </w:rPr>
        <w:t>IP</w:t>
      </w:r>
      <w:r>
        <w:rPr>
          <w:rFonts w:hint="eastAsia"/>
        </w:rPr>
        <w:t>提取和设置</w:t>
      </w:r>
    </w:p>
    <w:p w:rsidR="00722F3A" w:rsidRDefault="00722F3A">
      <w:pPr>
        <w:rPr>
          <w:color w:val="0070C0"/>
          <w:szCs w:val="21"/>
        </w:rPr>
      </w:pPr>
      <w:r>
        <w:rPr>
          <w:rFonts w:hint="eastAsia"/>
          <w:color w:val="0070C0"/>
          <w:szCs w:val="21"/>
        </w:rPr>
        <w:t>A</w:t>
      </w:r>
      <w:r>
        <w:rPr>
          <w:rFonts w:hint="eastAsia"/>
          <w:color w:val="0070C0"/>
          <w:szCs w:val="21"/>
        </w:rPr>
        <w:t>、</w:t>
      </w:r>
      <w:r>
        <w:rPr>
          <w:rFonts w:hint="eastAsia"/>
          <w:color w:val="0070C0"/>
          <w:szCs w:val="21"/>
        </w:rPr>
        <w:t>ZS</w:t>
      </w:r>
      <w:r>
        <w:rPr>
          <w:rFonts w:hint="eastAsia"/>
          <w:color w:val="0070C0"/>
          <w:szCs w:val="21"/>
        </w:rPr>
        <w:t>相机的设定</w:t>
      </w:r>
    </w:p>
    <w:p w:rsidR="00722F3A" w:rsidRDefault="003C5D4F">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1</w:instrText>
      </w:r>
      <w:r w:rsidR="00722F3A">
        <w:rPr>
          <w:rFonts w:hint="eastAsia"/>
          <w:color w:val="0000FF"/>
        </w:rPr>
        <w:instrText>)</w:instrText>
      </w:r>
      <w:r>
        <w:rPr>
          <w:color w:val="0000FF"/>
        </w:rPr>
        <w:fldChar w:fldCharType="end"/>
      </w:r>
      <w:r w:rsidR="00722F3A">
        <w:rPr>
          <w:rFonts w:hint="eastAsia"/>
        </w:rPr>
        <w:t>点击右上角的“</w:t>
      </w:r>
      <w:r w:rsidR="00722F3A">
        <w:rPr>
          <w:rFonts w:hint="eastAsia"/>
          <w:color w:val="000000"/>
          <w:szCs w:val="21"/>
        </w:rPr>
        <w:t>网络摄像机</w:t>
      </w:r>
      <w:r w:rsidR="00722F3A">
        <w:rPr>
          <w:rFonts w:hint="eastAsia"/>
          <w:color w:val="000000"/>
          <w:szCs w:val="21"/>
        </w:rPr>
        <w:t>IP</w:t>
      </w:r>
      <w:r w:rsidR="00722F3A">
        <w:rPr>
          <w:rFonts w:hint="eastAsia"/>
          <w:color w:val="000000"/>
          <w:szCs w:val="21"/>
        </w:rPr>
        <w:t>提取和设置</w:t>
      </w:r>
      <w:r w:rsidR="00722F3A">
        <w:rPr>
          <w:rFonts w:hint="eastAsia"/>
          <w:sz w:val="24"/>
        </w:rPr>
        <w:t>”</w:t>
      </w:r>
      <w:r w:rsidR="00722F3A">
        <w:rPr>
          <w:rFonts w:hint="eastAsia"/>
          <w:szCs w:val="21"/>
        </w:rPr>
        <w:t>按钮</w:t>
      </w:r>
      <w:r w:rsidR="0021565B">
        <w:rPr>
          <w:rFonts w:hint="eastAsia"/>
          <w:noProof/>
          <w:color w:val="FF0000"/>
          <w:sz w:val="24"/>
        </w:rPr>
        <w:drawing>
          <wp:inline distT="0" distB="0" distL="0" distR="0">
            <wp:extent cx="1619250" cy="333375"/>
            <wp:effectExtent l="19050" t="0" r="0" b="0"/>
            <wp:docPr id="2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a:srcRect/>
                    <a:stretch>
                      <a:fillRect/>
                    </a:stretch>
                  </pic:blipFill>
                  <pic:spPr bwMode="auto">
                    <a:xfrm>
                      <a:off x="0" y="0"/>
                      <a:ext cx="1619250" cy="333375"/>
                    </a:xfrm>
                    <a:prstGeom prst="rect">
                      <a:avLst/>
                    </a:prstGeom>
                    <a:noFill/>
                    <a:ln w="9525">
                      <a:noFill/>
                      <a:miter lim="800000"/>
                      <a:headEnd/>
                      <a:tailEnd/>
                    </a:ln>
                  </pic:spPr>
                </pic:pic>
              </a:graphicData>
            </a:graphic>
          </wp:inline>
        </w:drawing>
      </w:r>
      <w:r w:rsidR="00722F3A">
        <w:rPr>
          <w:rFonts w:hint="eastAsia"/>
          <w:sz w:val="24"/>
        </w:rPr>
        <w:t>，</w:t>
      </w:r>
      <w:r w:rsidR="00722F3A">
        <w:rPr>
          <w:rFonts w:hint="eastAsia"/>
        </w:rPr>
        <w:t>调取出一体机配置工具界面，如</w:t>
      </w:r>
      <w:r w:rsidR="00722F3A">
        <w:rPr>
          <w:rFonts w:hint="eastAsia"/>
          <w:color w:val="00B050"/>
        </w:rPr>
        <w:t>图示</w:t>
      </w:r>
      <w:r w:rsidR="00722F3A">
        <w:rPr>
          <w:rFonts w:hint="eastAsia"/>
          <w:color w:val="00B050"/>
        </w:rPr>
        <w:t>3</w:t>
      </w:r>
      <w:r w:rsidR="00722F3A">
        <w:rPr>
          <w:rFonts w:hint="eastAsia"/>
        </w:rPr>
        <w:t>。</w:t>
      </w:r>
    </w:p>
    <w:p w:rsidR="00722F3A" w:rsidRDefault="0021565B">
      <w:r>
        <w:rPr>
          <w:rFonts w:hint="eastAsia"/>
          <w:noProof/>
        </w:rPr>
        <w:drawing>
          <wp:inline distT="0" distB="0" distL="0" distR="0">
            <wp:extent cx="5267325" cy="3067050"/>
            <wp:effectExtent l="1905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srcRect/>
                    <a:stretch>
                      <a:fillRect/>
                    </a:stretch>
                  </pic:blipFill>
                  <pic:spPr bwMode="auto">
                    <a:xfrm>
                      <a:off x="0" y="0"/>
                      <a:ext cx="5267325" cy="3067050"/>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3</w:t>
      </w:r>
    </w:p>
    <w:p w:rsidR="00722F3A" w:rsidRDefault="00722F3A">
      <w:pPr>
        <w:jc w:val="center"/>
        <w:sectPr w:rsidR="00722F3A">
          <w:footerReference w:type="default" r:id="rId34"/>
          <w:pgSz w:w="11906" w:h="16838"/>
          <w:pgMar w:top="1440" w:right="1800" w:bottom="1440" w:left="1800" w:header="851" w:footer="992" w:gutter="0"/>
          <w:cols w:space="720"/>
          <w:docGrid w:type="lines" w:linePitch="312"/>
        </w:sectPr>
      </w:pPr>
    </w:p>
    <w:p w:rsidR="00722F3A" w:rsidRDefault="003C5D4F">
      <w:r>
        <w:rPr>
          <w:color w:val="0000FF"/>
        </w:rPr>
        <w:lastRenderedPageBreak/>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2</w:instrText>
      </w:r>
      <w:r w:rsidR="00722F3A">
        <w:rPr>
          <w:rFonts w:hint="eastAsia"/>
          <w:color w:val="0000FF"/>
        </w:rPr>
        <w:instrText>)</w:instrText>
      </w:r>
      <w:r>
        <w:rPr>
          <w:color w:val="0000FF"/>
        </w:rPr>
        <w:fldChar w:fldCharType="end"/>
      </w:r>
      <w:r w:rsidR="00722F3A">
        <w:rPr>
          <w:rFonts w:hint="eastAsia"/>
        </w:rPr>
        <w:t>点击登录设备下的开始按钮，此时会扫描出与电脑所在网一局域网上的一体机摄像机</w:t>
      </w:r>
      <w:r w:rsidR="00722F3A">
        <w:rPr>
          <w:rFonts w:hint="eastAsia"/>
        </w:rPr>
        <w:t>IP</w:t>
      </w:r>
      <w:r w:rsidR="00722F3A">
        <w:rPr>
          <w:rFonts w:hint="eastAsia"/>
          <w:color w:val="000000"/>
          <w:szCs w:val="21"/>
        </w:rPr>
        <w:t>如</w:t>
      </w:r>
      <w:r w:rsidR="00722F3A">
        <w:rPr>
          <w:rFonts w:hint="eastAsia"/>
          <w:color w:val="00B050"/>
        </w:rPr>
        <w:t>图示</w:t>
      </w:r>
      <w:r w:rsidR="00722F3A">
        <w:rPr>
          <w:rFonts w:hint="eastAsia"/>
          <w:color w:val="00B050"/>
        </w:rPr>
        <w:t>4</w:t>
      </w:r>
      <w:r w:rsidR="00722F3A">
        <w:rPr>
          <w:rFonts w:hint="eastAsia"/>
        </w:rPr>
        <w:t>(</w:t>
      </w:r>
      <w:r w:rsidR="00722F3A">
        <w:rPr>
          <w:rFonts w:hint="eastAsia"/>
        </w:rPr>
        <w:t>注：</w:t>
      </w:r>
      <w:r w:rsidR="00722F3A">
        <w:rPr>
          <w:rFonts w:hint="eastAsia"/>
          <w:color w:val="FF0000"/>
        </w:rPr>
        <w:t>最好入口和出口分别插入网络上提取和设置</w:t>
      </w:r>
      <w:r w:rsidR="00722F3A">
        <w:rPr>
          <w:rFonts w:hint="eastAsia"/>
          <w:color w:val="FF0000"/>
        </w:rPr>
        <w:t>IP</w:t>
      </w:r>
      <w:r w:rsidR="00722F3A">
        <w:rPr>
          <w:rFonts w:hint="eastAsia"/>
          <w:color w:val="FF0000"/>
        </w:rPr>
        <w:t>，以便于区分出入口一体机</w:t>
      </w:r>
      <w:r w:rsidR="00722F3A">
        <w:rPr>
          <w:rFonts w:hint="eastAsia"/>
        </w:rPr>
        <w:t>)</w:t>
      </w:r>
      <w:r w:rsidR="00722F3A">
        <w:rPr>
          <w:rFonts w:hint="eastAsia"/>
        </w:rPr>
        <w:t>。</w:t>
      </w:r>
    </w:p>
    <w:p w:rsidR="00722F3A" w:rsidRDefault="0021565B">
      <w:r>
        <w:rPr>
          <w:rFonts w:hint="eastAsia"/>
          <w:noProof/>
        </w:rPr>
        <w:drawing>
          <wp:inline distT="0" distB="0" distL="0" distR="0">
            <wp:extent cx="5267325" cy="2952750"/>
            <wp:effectExtent l="19050" t="0" r="952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srcRect/>
                    <a:stretch>
                      <a:fillRect/>
                    </a:stretch>
                  </pic:blipFill>
                  <pic:spPr bwMode="auto">
                    <a:xfrm>
                      <a:off x="0" y="0"/>
                      <a:ext cx="5267325" cy="2952750"/>
                    </a:xfrm>
                    <a:prstGeom prst="rect">
                      <a:avLst/>
                    </a:prstGeom>
                    <a:noFill/>
                    <a:ln w="9525">
                      <a:noFill/>
                      <a:miter lim="800000"/>
                      <a:headEnd/>
                      <a:tailEnd/>
                    </a:ln>
                  </pic:spPr>
                </pic:pic>
              </a:graphicData>
            </a:graphic>
          </wp:inline>
        </w:drawing>
      </w:r>
    </w:p>
    <w:p w:rsidR="00722F3A" w:rsidRDefault="00722F3A">
      <w:pPr>
        <w:jc w:val="center"/>
        <w:rPr>
          <w:color w:val="00B050"/>
        </w:rPr>
      </w:pPr>
      <w:r>
        <w:rPr>
          <w:rFonts w:hint="eastAsia"/>
          <w:color w:val="00B050"/>
        </w:rPr>
        <w:t>图示</w:t>
      </w:r>
      <w:r>
        <w:rPr>
          <w:rFonts w:hint="eastAsia"/>
          <w:color w:val="00B050"/>
        </w:rPr>
        <w:t>4</w:t>
      </w:r>
    </w:p>
    <w:p w:rsidR="00722F3A" w:rsidRDefault="00722F3A">
      <w:r>
        <w:rPr>
          <w:rFonts w:hint="eastAsia"/>
        </w:rPr>
        <w:t>选择扫描出的摄像机</w:t>
      </w:r>
      <w:r>
        <w:rPr>
          <w:rFonts w:hint="eastAsia"/>
        </w:rPr>
        <w:t>IP</w:t>
      </w:r>
      <w:r>
        <w:rPr>
          <w:rFonts w:hint="eastAsia"/>
        </w:rPr>
        <w:t>，点击网络参数设置按钮，进入一体机</w:t>
      </w:r>
      <w:r>
        <w:rPr>
          <w:rFonts w:hint="eastAsia"/>
        </w:rPr>
        <w:t>IP</w:t>
      </w:r>
      <w:r>
        <w:rPr>
          <w:rFonts w:hint="eastAsia"/>
        </w:rPr>
        <w:t>设置界面，如</w:t>
      </w:r>
      <w:r>
        <w:rPr>
          <w:rFonts w:hint="eastAsia"/>
          <w:color w:val="00B050"/>
        </w:rPr>
        <w:t>图示</w:t>
      </w:r>
      <w:r>
        <w:rPr>
          <w:rFonts w:hint="eastAsia"/>
          <w:color w:val="00B050"/>
        </w:rPr>
        <w:t>5</w:t>
      </w:r>
      <w:r>
        <w:rPr>
          <w:rFonts w:hint="eastAsia"/>
          <w:color w:val="00B050"/>
        </w:rPr>
        <w:t>图示</w:t>
      </w:r>
      <w:r>
        <w:rPr>
          <w:rFonts w:hint="eastAsia"/>
          <w:color w:val="00B050"/>
        </w:rPr>
        <w:t>6</w:t>
      </w:r>
      <w:r>
        <w:rPr>
          <w:rFonts w:hint="eastAsia"/>
        </w:rPr>
        <w:t>。</w:t>
      </w:r>
    </w:p>
    <w:p w:rsidR="005C0BF6" w:rsidRDefault="0021565B">
      <w:r>
        <w:rPr>
          <w:rFonts w:hint="eastAsia"/>
          <w:noProof/>
        </w:rPr>
        <w:drawing>
          <wp:inline distT="0" distB="0" distL="0" distR="0">
            <wp:extent cx="5267325" cy="2952750"/>
            <wp:effectExtent l="19050" t="0" r="952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srcRect/>
                    <a:stretch>
                      <a:fillRect/>
                    </a:stretch>
                  </pic:blipFill>
                  <pic:spPr bwMode="auto">
                    <a:xfrm>
                      <a:off x="0" y="0"/>
                      <a:ext cx="5267325" cy="2952750"/>
                    </a:xfrm>
                    <a:prstGeom prst="rect">
                      <a:avLst/>
                    </a:prstGeom>
                    <a:noFill/>
                    <a:ln w="9525">
                      <a:noFill/>
                      <a:miter lim="800000"/>
                      <a:headEnd/>
                      <a:tailEnd/>
                    </a:ln>
                  </pic:spPr>
                </pic:pic>
              </a:graphicData>
            </a:graphic>
          </wp:inline>
        </w:drawing>
      </w:r>
    </w:p>
    <w:p w:rsidR="005C0BF6" w:rsidRDefault="005C0BF6">
      <w:pPr>
        <w:sectPr w:rsidR="005C0BF6">
          <w:footerReference w:type="default" r:id="rId37"/>
          <w:pgSz w:w="11906" w:h="16838"/>
          <w:pgMar w:top="1440" w:right="1800" w:bottom="1440" w:left="1800" w:header="851" w:footer="992" w:gutter="0"/>
          <w:cols w:space="720"/>
          <w:docGrid w:type="lines" w:linePitch="312"/>
        </w:sectPr>
      </w:pPr>
    </w:p>
    <w:p w:rsidR="00722F3A" w:rsidRDefault="00722F3A">
      <w:pPr>
        <w:rPr>
          <w:color w:val="FF0000"/>
          <w:sz w:val="24"/>
        </w:rPr>
      </w:pPr>
    </w:p>
    <w:p w:rsidR="00722F3A" w:rsidRDefault="00722F3A">
      <w:pPr>
        <w:jc w:val="center"/>
        <w:rPr>
          <w:color w:val="00B050"/>
        </w:rPr>
      </w:pPr>
      <w:r>
        <w:rPr>
          <w:rFonts w:hint="eastAsia"/>
          <w:color w:val="00B050"/>
        </w:rPr>
        <w:t>图示</w:t>
      </w:r>
      <w:r>
        <w:rPr>
          <w:rFonts w:hint="eastAsia"/>
          <w:color w:val="00B050"/>
        </w:rPr>
        <w:t>5</w:t>
      </w:r>
    </w:p>
    <w:p w:rsidR="00722F3A" w:rsidRDefault="003C5D4F">
      <w:pPr>
        <w:jc w:val="center"/>
        <w:rPr>
          <w:color w:val="FF0000"/>
          <w:sz w:val="24"/>
        </w:rPr>
      </w:pPr>
      <w:r>
        <w:rPr>
          <w:color w:val="FF0000"/>
          <w:sz w:val="24"/>
        </w:rPr>
        <w:pict>
          <v:shape id="AutoShape 55" o:spid="_x0000_s1124" type="#_x0000_t42" style="position:absolute;left:0;text-align:left;margin-left:369.75pt;margin-top:37.5pt;width:97.5pt;height:84pt;z-index:251657728" adj="-14289,12921,-13292,3664,-1163,3857,-3157,11957" strokecolor="red">
            <v:textbox>
              <w:txbxContent>
                <w:p w:rsidR="00E326EA" w:rsidRDefault="00E326EA">
                  <w:pPr>
                    <w:rPr>
                      <w:color w:val="FF0000"/>
                    </w:rPr>
                  </w:pPr>
                  <w:r>
                    <w:rPr>
                      <w:rFonts w:hint="eastAsia"/>
                      <w:color w:val="FF0000"/>
                    </w:rPr>
                    <w:t>设备</w:t>
                  </w:r>
                  <w:r>
                    <w:rPr>
                      <w:rFonts w:hint="eastAsia"/>
                      <w:color w:val="FF0000"/>
                    </w:rPr>
                    <w:t>IP</w:t>
                  </w:r>
                  <w:r>
                    <w:rPr>
                      <w:rFonts w:hint="eastAsia"/>
                      <w:color w:val="FF0000"/>
                    </w:rPr>
                    <w:t>需设置成与电脑网一网段的</w:t>
                  </w:r>
                  <w:r>
                    <w:rPr>
                      <w:rFonts w:hint="eastAsia"/>
                      <w:color w:val="FF0000"/>
                    </w:rPr>
                    <w:t>IP</w:t>
                  </w:r>
                  <w:r>
                    <w:rPr>
                      <w:rFonts w:hint="eastAsia"/>
                      <w:color w:val="FF0000"/>
                    </w:rPr>
                    <w:t>地址且不能与局域网内的</w:t>
                  </w:r>
                  <w:r>
                    <w:rPr>
                      <w:rFonts w:hint="eastAsia"/>
                      <w:color w:val="FF0000"/>
                    </w:rPr>
                    <w:t>IP</w:t>
                  </w:r>
                  <w:r>
                    <w:rPr>
                      <w:rFonts w:hint="eastAsia"/>
                      <w:color w:val="FF0000"/>
                    </w:rPr>
                    <w:t>地址重复</w:t>
                  </w:r>
                </w:p>
                <w:p w:rsidR="00E326EA" w:rsidRDefault="00E326EA"/>
              </w:txbxContent>
            </v:textbox>
            <o:callout v:ext="edit" lengthspecified="t"/>
          </v:shape>
        </w:pict>
      </w:r>
      <w:r>
        <w:rPr>
          <w:color w:val="FF0000"/>
          <w:sz w:val="24"/>
        </w:rPr>
        <w:pict>
          <v:shape id="AutoShape 49" o:spid="_x0000_s1123" type="#_x0000_t88" style="position:absolute;left:0;text-align:left;margin-left:289.85pt;margin-top:53.25pt;width:15.75pt;height:68.25pt;z-index:251656704" strokecolor="red"/>
        </w:pict>
      </w:r>
      <w:r>
        <w:rPr>
          <w:color w:val="FF0000"/>
          <w:sz w:val="24"/>
        </w:rPr>
        <w:pict>
          <v:shape id="AutoShape 47" o:spid="_x0000_s1122" type="#_x0000_t87" style="position:absolute;left:0;text-align:left;margin-left:101.65pt;margin-top:59.25pt;width:18.75pt;height:62.25pt;z-index:251655680" strokecolor="red"/>
        </w:pict>
      </w:r>
      <w:r w:rsidR="0021565B">
        <w:rPr>
          <w:rFonts w:hint="eastAsia"/>
          <w:noProof/>
          <w:color w:val="FF0000"/>
          <w:sz w:val="24"/>
        </w:rPr>
        <w:drawing>
          <wp:inline distT="0" distB="0" distL="0" distR="0">
            <wp:extent cx="2847975" cy="1990725"/>
            <wp:effectExtent l="19050" t="0" r="9525" b="0"/>
            <wp:docPr id="2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38"/>
                    <a:srcRect/>
                    <a:stretch>
                      <a:fillRect/>
                    </a:stretch>
                  </pic:blipFill>
                  <pic:spPr bwMode="auto">
                    <a:xfrm>
                      <a:off x="0" y="0"/>
                      <a:ext cx="2847975" cy="1990725"/>
                    </a:xfrm>
                    <a:prstGeom prst="rect">
                      <a:avLst/>
                    </a:prstGeom>
                    <a:noFill/>
                    <a:ln w="9525">
                      <a:noFill/>
                      <a:miter lim="800000"/>
                      <a:headEnd/>
                      <a:tailEnd/>
                    </a:ln>
                  </pic:spPr>
                </pic:pic>
              </a:graphicData>
            </a:graphic>
          </wp:inline>
        </w:drawing>
      </w:r>
    </w:p>
    <w:p w:rsidR="00722F3A" w:rsidRDefault="00722F3A">
      <w:pPr>
        <w:jc w:val="center"/>
        <w:rPr>
          <w:color w:val="FF0000"/>
          <w:sz w:val="24"/>
        </w:rPr>
      </w:pPr>
      <w:r>
        <w:rPr>
          <w:rFonts w:hint="eastAsia"/>
          <w:color w:val="00B050"/>
        </w:rPr>
        <w:t>图示</w:t>
      </w:r>
      <w:r>
        <w:rPr>
          <w:rFonts w:hint="eastAsia"/>
          <w:color w:val="00B050"/>
        </w:rPr>
        <w:t>6</w:t>
      </w:r>
    </w:p>
    <w:p w:rsidR="00722F3A" w:rsidRDefault="00722F3A">
      <w:pPr>
        <w:rPr>
          <w:color w:val="000000"/>
        </w:rPr>
      </w:pPr>
      <w:r>
        <w:rPr>
          <w:rFonts w:hint="eastAsia"/>
        </w:rPr>
        <w:t>设备</w:t>
      </w:r>
      <w:r>
        <w:rPr>
          <w:rFonts w:hint="eastAsia"/>
        </w:rPr>
        <w:t>IP</w:t>
      </w:r>
      <w:r>
        <w:rPr>
          <w:rFonts w:hint="eastAsia"/>
        </w:rPr>
        <w:t>需设置成与电脑同网段的</w:t>
      </w:r>
      <w:r>
        <w:rPr>
          <w:rFonts w:hint="eastAsia"/>
        </w:rPr>
        <w:t>IP</w:t>
      </w:r>
      <w:r>
        <w:rPr>
          <w:rFonts w:hint="eastAsia"/>
        </w:rPr>
        <w:t>地址，且不能与局域网内的</w:t>
      </w:r>
      <w:r>
        <w:rPr>
          <w:rFonts w:hint="eastAsia"/>
        </w:rPr>
        <w:t>IP</w:t>
      </w:r>
      <w:r>
        <w:rPr>
          <w:rFonts w:hint="eastAsia"/>
        </w:rPr>
        <w:t>地址重复。如</w:t>
      </w:r>
      <w:r>
        <w:rPr>
          <w:rFonts w:hint="eastAsia"/>
          <w:color w:val="00B050"/>
        </w:rPr>
        <w:t>图示</w:t>
      </w:r>
      <w:r>
        <w:rPr>
          <w:rFonts w:hint="eastAsia"/>
          <w:color w:val="00B050"/>
        </w:rPr>
        <w:t>7</w:t>
      </w:r>
      <w:r>
        <w:rPr>
          <w:rFonts w:hint="eastAsia"/>
        </w:rPr>
        <w:t>电脑</w:t>
      </w:r>
      <w:r>
        <w:rPr>
          <w:rFonts w:hint="eastAsia"/>
        </w:rPr>
        <w:t>IP</w:t>
      </w:r>
      <w:r>
        <w:rPr>
          <w:rFonts w:hint="eastAsia"/>
        </w:rPr>
        <w:t>地址是</w:t>
      </w:r>
      <w:r>
        <w:rPr>
          <w:rFonts w:hint="eastAsia"/>
        </w:rPr>
        <w:t>192.168.0.200</w:t>
      </w:r>
      <w:r>
        <w:rPr>
          <w:rFonts w:hint="eastAsia"/>
        </w:rPr>
        <w:t>子网饮掩码</w:t>
      </w:r>
      <w:r>
        <w:rPr>
          <w:rFonts w:hint="eastAsia"/>
        </w:rPr>
        <w:t>255.255.255.0</w:t>
      </w:r>
      <w:r>
        <w:rPr>
          <w:rFonts w:hint="eastAsia"/>
        </w:rPr>
        <w:t>网关是</w:t>
      </w:r>
      <w:r>
        <w:rPr>
          <w:rFonts w:hint="eastAsia"/>
        </w:rPr>
        <w:t>192.168.0.1</w:t>
      </w:r>
      <w:r>
        <w:rPr>
          <w:rFonts w:hint="eastAsia"/>
        </w:rPr>
        <w:t>，一体机也需设置成</w:t>
      </w:r>
      <w:r>
        <w:rPr>
          <w:rFonts w:hint="eastAsia"/>
        </w:rPr>
        <w:t>192.168.0.</w:t>
      </w:r>
      <w:r>
        <w:rPr>
          <w:rFonts w:hint="eastAsia"/>
        </w:rPr>
        <w:t>？的</w:t>
      </w:r>
      <w:r>
        <w:rPr>
          <w:rFonts w:hint="eastAsia"/>
        </w:rPr>
        <w:t>IP</w:t>
      </w:r>
      <w:r>
        <w:rPr>
          <w:rFonts w:hint="eastAsia"/>
        </w:rPr>
        <w:t>，“？”可以是</w:t>
      </w:r>
      <w:r>
        <w:rPr>
          <w:rFonts w:hint="eastAsia"/>
        </w:rPr>
        <w:t>2</w:t>
      </w:r>
      <w:r>
        <w:rPr>
          <w:rFonts w:hint="eastAsia"/>
        </w:rPr>
        <w:t>到</w:t>
      </w:r>
      <w:r>
        <w:rPr>
          <w:rFonts w:hint="eastAsia"/>
        </w:rPr>
        <w:t>255</w:t>
      </w:r>
      <w:r>
        <w:rPr>
          <w:rFonts w:hint="eastAsia"/>
        </w:rPr>
        <w:t>，不能是</w:t>
      </w:r>
      <w:r>
        <w:rPr>
          <w:rFonts w:hint="eastAsia"/>
        </w:rPr>
        <w:t>192.168.0.200</w:t>
      </w:r>
      <w:r>
        <w:rPr>
          <w:rFonts w:hint="eastAsia"/>
        </w:rPr>
        <w:t>，因为电脑的是</w:t>
      </w:r>
      <w:r>
        <w:rPr>
          <w:rFonts w:hint="eastAsia"/>
        </w:rPr>
        <w:t>192.168.0.200</w:t>
      </w:r>
      <w:r>
        <w:rPr>
          <w:rFonts w:hint="eastAsia"/>
        </w:rPr>
        <w:t>已被占用，以入口一体机摄像机</w:t>
      </w:r>
      <w:r>
        <w:rPr>
          <w:rFonts w:hint="eastAsia"/>
        </w:rPr>
        <w:t>IP192.168.0.27</w:t>
      </w:r>
      <w:r>
        <w:rPr>
          <w:rFonts w:hint="eastAsia"/>
        </w:rPr>
        <w:t>为例。修改完成如</w:t>
      </w:r>
      <w:r>
        <w:rPr>
          <w:rFonts w:hint="eastAsia"/>
          <w:color w:val="00B050"/>
        </w:rPr>
        <w:t>图示</w:t>
      </w:r>
      <w:r>
        <w:rPr>
          <w:rFonts w:hint="eastAsia"/>
          <w:color w:val="00B050"/>
        </w:rPr>
        <w:t>8</w:t>
      </w:r>
      <w:r>
        <w:rPr>
          <w:rFonts w:hint="eastAsia"/>
          <w:color w:val="000000"/>
        </w:rPr>
        <w:t>。</w:t>
      </w:r>
    </w:p>
    <w:p w:rsidR="00722F3A" w:rsidRDefault="0021565B">
      <w:pPr>
        <w:jc w:val="center"/>
        <w:rPr>
          <w:color w:val="FF0000"/>
          <w:sz w:val="24"/>
        </w:rPr>
      </w:pPr>
      <w:r>
        <w:rPr>
          <w:rFonts w:hint="eastAsia"/>
          <w:noProof/>
          <w:color w:val="FF0000"/>
          <w:sz w:val="24"/>
        </w:rPr>
        <w:drawing>
          <wp:inline distT="0" distB="0" distL="0" distR="0">
            <wp:extent cx="3905250" cy="2305050"/>
            <wp:effectExtent l="19050" t="0" r="0" b="0"/>
            <wp:docPr id="3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9"/>
                    <a:srcRect/>
                    <a:stretch>
                      <a:fillRect/>
                    </a:stretch>
                  </pic:blipFill>
                  <pic:spPr bwMode="auto">
                    <a:xfrm>
                      <a:off x="0" y="0"/>
                      <a:ext cx="3905250" cy="2305050"/>
                    </a:xfrm>
                    <a:prstGeom prst="rect">
                      <a:avLst/>
                    </a:prstGeom>
                    <a:noFill/>
                    <a:ln w="9525">
                      <a:noFill/>
                      <a:miter lim="800000"/>
                      <a:headEnd/>
                      <a:tailEnd/>
                    </a:ln>
                  </pic:spPr>
                </pic:pic>
              </a:graphicData>
            </a:graphic>
          </wp:inline>
        </w:drawing>
      </w:r>
    </w:p>
    <w:p w:rsidR="00722F3A" w:rsidRDefault="00722F3A">
      <w:pPr>
        <w:jc w:val="center"/>
        <w:rPr>
          <w:color w:val="00B050"/>
          <w:sz w:val="24"/>
        </w:rPr>
        <w:sectPr w:rsidR="00722F3A">
          <w:footerReference w:type="default" r:id="rId40"/>
          <w:pgSz w:w="11906" w:h="16838"/>
          <w:pgMar w:top="1440" w:right="1800" w:bottom="1440" w:left="1800" w:header="851" w:footer="992" w:gutter="0"/>
          <w:cols w:space="720"/>
          <w:docGrid w:type="lines" w:linePitch="312"/>
        </w:sectPr>
      </w:pPr>
      <w:r>
        <w:rPr>
          <w:rFonts w:hint="eastAsia"/>
          <w:color w:val="00B050"/>
          <w:sz w:val="24"/>
        </w:rPr>
        <w:t>图示</w:t>
      </w:r>
      <w:r>
        <w:rPr>
          <w:rFonts w:hint="eastAsia"/>
          <w:color w:val="00B050"/>
          <w:sz w:val="24"/>
        </w:rPr>
        <w:t>7</w:t>
      </w:r>
    </w:p>
    <w:p w:rsidR="00722F3A" w:rsidRDefault="0021565B">
      <w:pPr>
        <w:jc w:val="center"/>
      </w:pPr>
      <w:r>
        <w:rPr>
          <w:rFonts w:hint="eastAsia"/>
          <w:noProof/>
        </w:rPr>
        <w:lastRenderedPageBreak/>
        <w:drawing>
          <wp:inline distT="0" distB="0" distL="0" distR="0">
            <wp:extent cx="2857500" cy="2000250"/>
            <wp:effectExtent l="19050" t="0" r="0" b="0"/>
            <wp:docPr id="3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41"/>
                    <a:srcRect/>
                    <a:stretch>
                      <a:fillRect/>
                    </a:stretch>
                  </pic:blipFill>
                  <pic:spPr bwMode="auto">
                    <a:xfrm>
                      <a:off x="0" y="0"/>
                      <a:ext cx="2857500" cy="2000250"/>
                    </a:xfrm>
                    <a:prstGeom prst="rect">
                      <a:avLst/>
                    </a:prstGeom>
                    <a:noFill/>
                    <a:ln w="9525">
                      <a:noFill/>
                      <a:miter lim="800000"/>
                      <a:headEnd/>
                      <a:tailEnd/>
                    </a:ln>
                  </pic:spPr>
                </pic:pic>
              </a:graphicData>
            </a:graphic>
          </wp:inline>
        </w:drawing>
      </w:r>
      <w:r w:rsidR="003C5D4F">
        <w:pict>
          <v:shape id="AutoShape 114" o:spid="_x0000_s1133" type="#_x0000_t42" style="position:absolute;left:0;text-align:left;margin-left:325.5pt;margin-top:25.5pt;width:86.25pt;height:138pt;z-index:251666944;mso-position-horizontal-relative:text;mso-position-vertical-relative:text" adj="-7976,9274,-6887,1526,-1503,1409,-4408,9626" strokecolor="red">
            <v:textbox>
              <w:txbxContent>
                <w:p w:rsidR="00E326EA" w:rsidRDefault="00E326EA">
                  <w:pPr>
                    <w:rPr>
                      <w:color w:val="FF0000"/>
                    </w:rPr>
                  </w:pPr>
                  <w:r>
                    <w:rPr>
                      <w:rFonts w:hint="eastAsia"/>
                      <w:color w:val="FF0000"/>
                    </w:rPr>
                    <w:t>设备</w:t>
                  </w:r>
                  <w:r>
                    <w:rPr>
                      <w:rFonts w:hint="eastAsia"/>
                      <w:color w:val="FF0000"/>
                    </w:rPr>
                    <w:t>IP</w:t>
                  </w:r>
                  <w:r>
                    <w:rPr>
                      <w:rFonts w:hint="eastAsia"/>
                      <w:color w:val="FF0000"/>
                    </w:rPr>
                    <w:t>地址为“</w:t>
                  </w:r>
                  <w:r>
                    <w:rPr>
                      <w:rFonts w:hint="eastAsia"/>
                      <w:color w:val="FF0000"/>
                    </w:rPr>
                    <w:t>192.168.0.27</w:t>
                  </w:r>
                  <w:r>
                    <w:rPr>
                      <w:rFonts w:hint="eastAsia"/>
                      <w:color w:val="FF0000"/>
                    </w:rPr>
                    <w:t>”默认网关为“</w:t>
                  </w:r>
                  <w:r>
                    <w:rPr>
                      <w:rFonts w:hint="eastAsia"/>
                      <w:color w:val="FF0000"/>
                    </w:rPr>
                    <w:t>192.168.0.1</w:t>
                  </w:r>
                  <w:r>
                    <w:rPr>
                      <w:rFonts w:hint="eastAsia"/>
                      <w:color w:val="FF0000"/>
                    </w:rPr>
                    <w:t>”</w:t>
                  </w:r>
                </w:p>
                <w:p w:rsidR="00E326EA" w:rsidRDefault="00E326EA">
                  <w:pPr>
                    <w:rPr>
                      <w:color w:val="FF0000"/>
                    </w:rPr>
                  </w:pPr>
                  <w:r>
                    <w:rPr>
                      <w:rFonts w:hint="eastAsia"/>
                      <w:color w:val="FF0000"/>
                    </w:rPr>
                    <w:t>子网掩码“</w:t>
                  </w:r>
                  <w:r>
                    <w:rPr>
                      <w:rFonts w:hint="eastAsia"/>
                      <w:color w:val="FF0000"/>
                    </w:rPr>
                    <w:t>255.255.255.0</w:t>
                  </w:r>
                  <w:r>
                    <w:rPr>
                      <w:rFonts w:hint="eastAsia"/>
                      <w:color w:val="FF0000"/>
                    </w:rPr>
                    <w:t>”</w:t>
                  </w:r>
                </w:p>
              </w:txbxContent>
            </v:textbox>
            <o:callout v:ext="edit" lengthspecified="t"/>
          </v:shape>
        </w:pict>
      </w:r>
      <w:r w:rsidR="003C5D4F">
        <w:pict>
          <v:shape id="AutoShape 113" o:spid="_x0000_s1132" type="#_x0000_t88" style="position:absolute;left:0;text-align:left;margin-left:285.75pt;margin-top:48.75pt;width:10.9pt;height:75pt;z-index:251665920;mso-position-horizontal-relative:text;mso-position-vertical-relative:text" strokecolor="red">
            <o:callout v:ext="edit" on="t" lengthspecified="t"/>
          </v:shape>
        </w:pict>
      </w:r>
      <w:r w:rsidR="003C5D4F">
        <w:pict>
          <v:shape id="AutoShape 112" o:spid="_x0000_s1131" type="#_x0000_t87" style="position:absolute;left:0;text-align:left;margin-left:115.9pt;margin-top:48.75pt;width:7.15pt;height:79.5pt;z-index:251664896;mso-position-horizontal-relative:text;mso-position-vertical-relative:text" strokecolor="red">
            <o:callout v:ext="edit" on="t" lengthspecified="t"/>
          </v:shape>
        </w:pict>
      </w:r>
    </w:p>
    <w:p w:rsidR="00722F3A" w:rsidRDefault="00722F3A">
      <w:pPr>
        <w:jc w:val="center"/>
        <w:rPr>
          <w:color w:val="00B050"/>
        </w:rPr>
      </w:pPr>
      <w:r>
        <w:rPr>
          <w:rFonts w:hint="eastAsia"/>
          <w:color w:val="00B050"/>
        </w:rPr>
        <w:t>图示</w:t>
      </w:r>
      <w:r>
        <w:rPr>
          <w:rFonts w:hint="eastAsia"/>
          <w:color w:val="00B050"/>
        </w:rPr>
        <w:t>8</w:t>
      </w:r>
    </w:p>
    <w:p w:rsidR="00722F3A" w:rsidRDefault="00722F3A">
      <w:r>
        <w:rPr>
          <w:rFonts w:hint="eastAsia"/>
        </w:rPr>
        <w:t>此时点击保存</w:t>
      </w:r>
      <w:r w:rsidR="0021565B">
        <w:rPr>
          <w:rFonts w:hint="eastAsia"/>
          <w:noProof/>
        </w:rPr>
        <w:drawing>
          <wp:inline distT="0" distB="0" distL="0" distR="0">
            <wp:extent cx="619125" cy="247650"/>
            <wp:effectExtent l="19050" t="0" r="9525" b="0"/>
            <wp:docPr id="3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42"/>
                    <a:srcRect/>
                    <a:stretch>
                      <a:fillRect/>
                    </a:stretch>
                  </pic:blipFill>
                  <pic:spPr bwMode="auto">
                    <a:xfrm>
                      <a:off x="0" y="0"/>
                      <a:ext cx="619125" cy="247650"/>
                    </a:xfrm>
                    <a:prstGeom prst="rect">
                      <a:avLst/>
                    </a:prstGeom>
                    <a:noFill/>
                    <a:ln w="9525">
                      <a:noFill/>
                      <a:miter lim="800000"/>
                      <a:headEnd/>
                      <a:tailEnd/>
                    </a:ln>
                  </pic:spPr>
                </pic:pic>
              </a:graphicData>
            </a:graphic>
          </wp:inline>
        </w:drawing>
      </w:r>
      <w:r>
        <w:rPr>
          <w:rFonts w:hint="eastAsia"/>
        </w:rPr>
        <w:t>按钮，保存完成后记下此时的</w:t>
      </w:r>
      <w:r>
        <w:rPr>
          <w:rFonts w:hint="eastAsia"/>
        </w:rPr>
        <w:t>IP</w:t>
      </w:r>
      <w:r>
        <w:rPr>
          <w:rFonts w:hint="eastAsia"/>
        </w:rPr>
        <w:t>地址如“</w:t>
      </w:r>
      <w:r>
        <w:rPr>
          <w:rFonts w:hint="eastAsia"/>
        </w:rPr>
        <w:t>192.168.0.27</w:t>
      </w:r>
      <w:r>
        <w:rPr>
          <w:rFonts w:hint="eastAsia"/>
        </w:rPr>
        <w:t>”，以便于设置下位机时填写控制器</w:t>
      </w:r>
      <w:r>
        <w:rPr>
          <w:rFonts w:hint="eastAsia"/>
        </w:rPr>
        <w:t>IP</w:t>
      </w:r>
      <w:r w:rsidR="0021565B">
        <w:rPr>
          <w:rFonts w:hint="eastAsia"/>
          <w:noProof/>
        </w:rPr>
        <w:drawing>
          <wp:inline distT="0" distB="0" distL="0" distR="0">
            <wp:extent cx="1676400" cy="209550"/>
            <wp:effectExtent l="19050" t="0" r="0" b="0"/>
            <wp:docPr id="33"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pic:cNvPicPr>
                      <a:picLocks noChangeAspect="1" noChangeArrowheads="1"/>
                    </pic:cNvPicPr>
                  </pic:nvPicPr>
                  <pic:blipFill>
                    <a:blip r:embed="rId43"/>
                    <a:srcRect/>
                    <a:stretch>
                      <a:fillRect/>
                    </a:stretch>
                  </pic:blipFill>
                  <pic:spPr bwMode="auto">
                    <a:xfrm>
                      <a:off x="0" y="0"/>
                      <a:ext cx="1676400" cy="209550"/>
                    </a:xfrm>
                    <a:prstGeom prst="rect">
                      <a:avLst/>
                    </a:prstGeom>
                    <a:noFill/>
                    <a:ln w="9525">
                      <a:noFill/>
                      <a:miter lim="800000"/>
                      <a:headEnd/>
                      <a:tailEnd/>
                    </a:ln>
                  </pic:spPr>
                </pic:pic>
              </a:graphicData>
            </a:graphic>
          </wp:inline>
        </w:drawing>
      </w:r>
      <w:r>
        <w:rPr>
          <w:rFonts w:hint="eastAsia"/>
          <w:color w:val="000000"/>
          <w:szCs w:val="21"/>
        </w:rPr>
        <w:t>如</w:t>
      </w:r>
      <w:r>
        <w:rPr>
          <w:rFonts w:hint="eastAsia"/>
          <w:color w:val="00B050"/>
        </w:rPr>
        <w:t>图示</w:t>
      </w:r>
      <w:r>
        <w:rPr>
          <w:rFonts w:hint="eastAsia"/>
          <w:color w:val="00B050"/>
        </w:rPr>
        <w:t>9</w:t>
      </w:r>
      <w:r>
        <w:rPr>
          <w:rFonts w:hint="eastAsia"/>
        </w:rPr>
        <w:t>，</w:t>
      </w:r>
      <w:r>
        <w:rPr>
          <w:rFonts w:hint="eastAsia"/>
        </w:rPr>
        <w:t xml:space="preserve"> </w:t>
      </w:r>
    </w:p>
    <w:p w:rsidR="00722F3A" w:rsidRDefault="003C5D4F">
      <w:r>
        <w:pict>
          <v:shape id="AutoShape 116" o:spid="_x0000_s1135" type="#_x0000_t88" style="position:absolute;left:0;text-align:left;margin-left:190.1pt;margin-top:52.65pt;width:7.15pt;height:13.5pt;z-index:251668992" strokecolor="red">
            <o:callout v:ext="edit" on="t" lengthspecified="t"/>
          </v:shape>
        </w:pict>
      </w:r>
      <w:r>
        <w:pict>
          <v:shape id="AutoShape 115" o:spid="_x0000_s1134" type="#_x0000_t87" style="position:absolute;left:0;text-align:left;margin-left:115.9pt;margin-top:52.65pt;width:7.15pt;height:13.5pt;z-index:251667968" strokecolor="red">
            <o:callout v:ext="edit" on="t" lengthspecified="t"/>
          </v:shape>
        </w:pict>
      </w:r>
      <w:r>
        <w:pict>
          <v:shape id="AutoShape 117" o:spid="_x0000_s1136" type="#_x0000_t42" style="position:absolute;left:0;text-align:left;margin-left:439.5pt;margin-top:18.15pt;width:1in;height:48pt;z-index:251670016" adj="-73455,19238,-59400,3713,,,-73905,33750" strokecolor="red">
            <v:textbox>
              <w:txbxContent>
                <w:p w:rsidR="00E326EA" w:rsidRDefault="00E326EA">
                  <w:pPr>
                    <w:rPr>
                      <w:color w:val="FF0000"/>
                    </w:rPr>
                  </w:pPr>
                  <w:r>
                    <w:rPr>
                      <w:rFonts w:hint="eastAsia"/>
                      <w:color w:val="FF0000"/>
                    </w:rPr>
                    <w:t>摄像机</w:t>
                  </w:r>
                  <w:r>
                    <w:rPr>
                      <w:rFonts w:hint="eastAsia"/>
                      <w:color w:val="FF0000"/>
                    </w:rPr>
                    <w:t>IP</w:t>
                  </w:r>
                  <w:r>
                    <w:rPr>
                      <w:rFonts w:hint="eastAsia"/>
                      <w:color w:val="FF0000"/>
                    </w:rPr>
                    <w:t>填写位置</w:t>
                  </w:r>
                </w:p>
              </w:txbxContent>
            </v:textbox>
            <o:callout v:ext="edit" lengthspecified="t"/>
          </v:shape>
        </w:pict>
      </w:r>
      <w:r w:rsidR="0021565B">
        <w:rPr>
          <w:rFonts w:hint="eastAsia"/>
          <w:noProof/>
        </w:rPr>
        <w:drawing>
          <wp:inline distT="0" distB="0" distL="0" distR="0">
            <wp:extent cx="5267325" cy="3295650"/>
            <wp:effectExtent l="19050" t="0" r="9525" b="0"/>
            <wp:docPr id="34"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pic:cNvPicPr>
                      <a:picLocks noChangeAspect="1" noChangeArrowheads="1"/>
                    </pic:cNvPicPr>
                  </pic:nvPicPr>
                  <pic:blipFill>
                    <a:blip r:embed="rId31"/>
                    <a:srcRect/>
                    <a:stretch>
                      <a:fillRect/>
                    </a:stretch>
                  </pic:blipFill>
                  <pic:spPr bwMode="auto">
                    <a:xfrm>
                      <a:off x="0" y="0"/>
                      <a:ext cx="5267325" cy="3295650"/>
                    </a:xfrm>
                    <a:prstGeom prst="rect">
                      <a:avLst/>
                    </a:prstGeom>
                    <a:noFill/>
                    <a:ln w="9525">
                      <a:noFill/>
                      <a:miter lim="800000"/>
                      <a:headEnd/>
                      <a:tailEnd/>
                    </a:ln>
                  </pic:spPr>
                </pic:pic>
              </a:graphicData>
            </a:graphic>
          </wp:inline>
        </w:drawing>
      </w:r>
    </w:p>
    <w:p w:rsidR="00722F3A" w:rsidRDefault="00722F3A">
      <w:pPr>
        <w:jc w:val="center"/>
        <w:rPr>
          <w:color w:val="00B050"/>
        </w:rPr>
      </w:pPr>
      <w:r>
        <w:rPr>
          <w:rFonts w:hint="eastAsia"/>
          <w:color w:val="00B050"/>
        </w:rPr>
        <w:t>图示</w:t>
      </w:r>
      <w:r>
        <w:rPr>
          <w:rFonts w:hint="eastAsia"/>
          <w:color w:val="00B050"/>
        </w:rPr>
        <w:t>9</w:t>
      </w:r>
    </w:p>
    <w:p w:rsidR="00722F3A" w:rsidRDefault="003C5D4F">
      <w:pPr>
        <w:jc w:val="left"/>
        <w:sectPr w:rsidR="00722F3A">
          <w:footerReference w:type="default" r:id="rId44"/>
          <w:pgSz w:w="11906" w:h="16838"/>
          <w:pgMar w:top="1440" w:right="1800" w:bottom="1440" w:left="1800" w:header="851" w:footer="992" w:gutter="0"/>
          <w:cols w:space="720"/>
          <w:docGrid w:type="lines" w:linePitch="312"/>
        </w:sectPr>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3</w:instrText>
      </w:r>
      <w:r w:rsidR="00722F3A">
        <w:rPr>
          <w:rFonts w:hint="eastAsia"/>
          <w:color w:val="0000FF"/>
        </w:rPr>
        <w:instrText>)</w:instrText>
      </w:r>
      <w:r>
        <w:rPr>
          <w:color w:val="0000FF"/>
        </w:rPr>
        <w:fldChar w:fldCharType="end"/>
      </w:r>
      <w:r w:rsidR="00722F3A">
        <w:rPr>
          <w:rFonts w:hint="eastAsia"/>
        </w:rPr>
        <w:t>一体机</w:t>
      </w:r>
      <w:r w:rsidR="00722F3A">
        <w:rPr>
          <w:rFonts w:hint="eastAsia"/>
        </w:rPr>
        <w:t>IP</w:t>
      </w:r>
      <w:r w:rsidR="00722F3A">
        <w:rPr>
          <w:rFonts w:hint="eastAsia"/>
        </w:rPr>
        <w:t>设定完成后，重新扫描，此时一体机配置界面里会扫描出网络上修改后的一体机</w:t>
      </w:r>
      <w:r w:rsidR="00722F3A">
        <w:rPr>
          <w:rFonts w:hint="eastAsia"/>
        </w:rPr>
        <w:t>IP</w:t>
      </w:r>
      <w:r w:rsidR="00722F3A">
        <w:rPr>
          <w:rFonts w:hint="eastAsia"/>
        </w:rPr>
        <w:t>，如</w:t>
      </w:r>
      <w:r w:rsidR="00722F3A">
        <w:rPr>
          <w:rFonts w:hint="eastAsia"/>
          <w:color w:val="00B050"/>
        </w:rPr>
        <w:t>图示</w:t>
      </w:r>
      <w:r w:rsidR="00722F3A">
        <w:rPr>
          <w:rFonts w:hint="eastAsia"/>
          <w:color w:val="00B050"/>
        </w:rPr>
        <w:t>10</w:t>
      </w:r>
      <w:r w:rsidR="00722F3A">
        <w:rPr>
          <w:rFonts w:hint="eastAsia"/>
        </w:rPr>
        <w:t>。</w:t>
      </w:r>
    </w:p>
    <w:p w:rsidR="00722F3A" w:rsidRDefault="0021565B">
      <w:pPr>
        <w:jc w:val="left"/>
      </w:pPr>
      <w:r>
        <w:rPr>
          <w:rFonts w:hint="eastAsia"/>
          <w:noProof/>
        </w:rPr>
        <w:lastRenderedPageBreak/>
        <w:drawing>
          <wp:inline distT="0" distB="0" distL="0" distR="0">
            <wp:extent cx="5267325" cy="2962275"/>
            <wp:effectExtent l="19050" t="0" r="952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srcRect/>
                    <a:stretch>
                      <a:fillRect/>
                    </a:stretch>
                  </pic:blipFill>
                  <pic:spPr bwMode="auto">
                    <a:xfrm>
                      <a:off x="0" y="0"/>
                      <a:ext cx="5267325" cy="2962275"/>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10</w:t>
      </w:r>
    </w:p>
    <w:p w:rsidR="00722F3A" w:rsidRDefault="00722F3A">
      <w:pPr>
        <w:jc w:val="left"/>
      </w:pPr>
      <w:r>
        <w:rPr>
          <w:rFonts w:hint="eastAsia"/>
        </w:rPr>
        <w:t>选择设备</w:t>
      </w:r>
      <w:r>
        <w:rPr>
          <w:rFonts w:hint="eastAsia"/>
        </w:rPr>
        <w:t>IP</w:t>
      </w:r>
      <w:r>
        <w:rPr>
          <w:rFonts w:hint="eastAsia"/>
        </w:rPr>
        <w:t>，点击登录设备下的打开按钮如</w:t>
      </w:r>
      <w:r>
        <w:rPr>
          <w:rFonts w:hint="eastAsia"/>
          <w:color w:val="00B050"/>
        </w:rPr>
        <w:t>图示</w:t>
      </w:r>
      <w:r>
        <w:rPr>
          <w:rFonts w:hint="eastAsia"/>
          <w:color w:val="00B050"/>
        </w:rPr>
        <w:t>11</w:t>
      </w:r>
      <w:r>
        <w:rPr>
          <w:rFonts w:hint="eastAsia"/>
        </w:rPr>
        <w:t>，</w:t>
      </w:r>
    </w:p>
    <w:p w:rsidR="00722F3A" w:rsidRDefault="0021565B">
      <w:pPr>
        <w:jc w:val="center"/>
      </w:pPr>
      <w:r>
        <w:rPr>
          <w:rFonts w:hint="eastAsia"/>
          <w:noProof/>
        </w:rPr>
        <w:drawing>
          <wp:inline distT="0" distB="0" distL="0" distR="0">
            <wp:extent cx="2457450" cy="2352675"/>
            <wp:effectExtent l="19050" t="0" r="0" b="0"/>
            <wp:docPr id="36"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46"/>
                    <a:srcRect/>
                    <a:stretch>
                      <a:fillRect/>
                    </a:stretch>
                  </pic:blipFill>
                  <pic:spPr bwMode="auto">
                    <a:xfrm>
                      <a:off x="0" y="0"/>
                      <a:ext cx="2457450" cy="2352675"/>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11</w:t>
      </w:r>
    </w:p>
    <w:p w:rsidR="00722F3A" w:rsidRDefault="00722F3A">
      <w:pPr>
        <w:jc w:val="left"/>
        <w:rPr>
          <w:color w:val="000000"/>
        </w:rPr>
        <w:sectPr w:rsidR="00722F3A">
          <w:footerReference w:type="default" r:id="rId47"/>
          <w:pgSz w:w="11906" w:h="16838"/>
          <w:pgMar w:top="1440" w:right="1800" w:bottom="1440" w:left="1800" w:header="851" w:footer="992" w:gutter="0"/>
          <w:cols w:space="720"/>
          <w:docGrid w:type="lines" w:linePitch="312"/>
        </w:sectPr>
      </w:pPr>
      <w:r>
        <w:rPr>
          <w:rFonts w:hint="eastAsia"/>
        </w:rPr>
        <w:t>连接成功后，打开会显示一体机画面，如</w:t>
      </w:r>
      <w:r>
        <w:rPr>
          <w:rFonts w:hint="eastAsia"/>
          <w:color w:val="00B050"/>
        </w:rPr>
        <w:t>图示</w:t>
      </w:r>
      <w:r>
        <w:rPr>
          <w:rFonts w:hint="eastAsia"/>
          <w:color w:val="00B050"/>
        </w:rPr>
        <w:t>12</w:t>
      </w:r>
      <w:r>
        <w:rPr>
          <w:rFonts w:hint="eastAsia"/>
          <w:color w:val="000000"/>
        </w:rPr>
        <w:t>。</w:t>
      </w:r>
    </w:p>
    <w:p w:rsidR="00722F3A" w:rsidRDefault="0021565B">
      <w:pPr>
        <w:jc w:val="left"/>
      </w:pPr>
      <w:r>
        <w:rPr>
          <w:rFonts w:hint="eastAsia"/>
          <w:noProof/>
        </w:rPr>
        <w:lastRenderedPageBreak/>
        <w:drawing>
          <wp:inline distT="0" distB="0" distL="0" distR="0">
            <wp:extent cx="5267325" cy="2933700"/>
            <wp:effectExtent l="19050" t="0" r="952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a:srcRect/>
                    <a:stretch>
                      <a:fillRect/>
                    </a:stretch>
                  </pic:blipFill>
                  <pic:spPr bwMode="auto">
                    <a:xfrm>
                      <a:off x="0" y="0"/>
                      <a:ext cx="5267325" cy="2933700"/>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12</w:t>
      </w:r>
    </w:p>
    <w:p w:rsidR="00722F3A" w:rsidRDefault="00722F3A">
      <w:pPr>
        <w:jc w:val="left"/>
      </w:pPr>
      <w:r>
        <w:rPr>
          <w:rFonts w:hint="eastAsia"/>
        </w:rPr>
        <w:t>点击设备操作下的“线圈设置”，可设定虚拟线圈识别区域，如</w:t>
      </w:r>
      <w:r>
        <w:rPr>
          <w:rFonts w:hint="eastAsia"/>
          <w:color w:val="00B050"/>
        </w:rPr>
        <w:t>图示</w:t>
      </w:r>
      <w:r>
        <w:rPr>
          <w:rFonts w:hint="eastAsia"/>
          <w:color w:val="00B050"/>
        </w:rPr>
        <w:t>13</w:t>
      </w:r>
      <w:r>
        <w:rPr>
          <w:rFonts w:hint="eastAsia"/>
        </w:rPr>
        <w:t>，设定好后保存。</w:t>
      </w:r>
    </w:p>
    <w:p w:rsidR="00722F3A" w:rsidRDefault="0021565B">
      <w:pPr>
        <w:jc w:val="left"/>
      </w:pPr>
      <w:r>
        <w:rPr>
          <w:rFonts w:hint="eastAsia"/>
          <w:noProof/>
        </w:rPr>
        <w:drawing>
          <wp:inline distT="0" distB="0" distL="0" distR="0">
            <wp:extent cx="5267325" cy="2962275"/>
            <wp:effectExtent l="19050" t="0" r="952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a:srcRect/>
                    <a:stretch>
                      <a:fillRect/>
                    </a:stretch>
                  </pic:blipFill>
                  <pic:spPr bwMode="auto">
                    <a:xfrm>
                      <a:off x="0" y="0"/>
                      <a:ext cx="5267325" cy="2962275"/>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13</w:t>
      </w:r>
    </w:p>
    <w:p w:rsidR="00722F3A" w:rsidRDefault="00722F3A">
      <w:pPr>
        <w:jc w:val="left"/>
      </w:pPr>
      <w:r>
        <w:rPr>
          <w:rFonts w:hint="eastAsia"/>
        </w:rPr>
        <w:t>点击聚焦、变倍的“</w:t>
      </w:r>
      <w:r>
        <w:rPr>
          <w:rFonts w:hint="eastAsia"/>
        </w:rPr>
        <w:t>+</w:t>
      </w:r>
      <w:r>
        <w:rPr>
          <w:rFonts w:hint="eastAsia"/>
        </w:rPr>
        <w:t>”“—”按钮可调节一体机摄像机的焦距和清晰度。</w:t>
      </w:r>
    </w:p>
    <w:p w:rsidR="00DF1804" w:rsidRDefault="005C0BF6">
      <w:pPr>
        <w:jc w:val="left"/>
        <w:rPr>
          <w:color w:val="00B050"/>
        </w:rPr>
        <w:sectPr w:rsidR="00DF1804">
          <w:footerReference w:type="default" r:id="rId50"/>
          <w:pgSz w:w="11906" w:h="16838"/>
          <w:pgMar w:top="1440" w:right="1800" w:bottom="1440" w:left="1800" w:header="851" w:footer="992" w:gutter="0"/>
          <w:cols w:space="720"/>
          <w:docGrid w:type="lines" w:linePitch="312"/>
        </w:sectPr>
      </w:pPr>
      <w:r>
        <w:rPr>
          <w:rFonts w:hint="eastAsia"/>
        </w:rPr>
        <w:t>点击电子线圈的设置按钮：可以设定线圈的方向，</w:t>
      </w:r>
      <w:r>
        <w:rPr>
          <w:rFonts w:hint="eastAsia"/>
          <w:color w:val="00B050"/>
        </w:rPr>
        <w:t>图示</w:t>
      </w:r>
      <w:r>
        <w:rPr>
          <w:rFonts w:hint="eastAsia"/>
          <w:color w:val="00B050"/>
        </w:rPr>
        <w:t>14</w:t>
      </w:r>
    </w:p>
    <w:p w:rsidR="005C0BF6" w:rsidRDefault="0021565B">
      <w:pPr>
        <w:jc w:val="left"/>
      </w:pPr>
      <w:r>
        <w:rPr>
          <w:rFonts w:hint="eastAsia"/>
          <w:noProof/>
        </w:rPr>
        <w:lastRenderedPageBreak/>
        <w:drawing>
          <wp:inline distT="0" distB="0" distL="0" distR="0">
            <wp:extent cx="5267325" cy="2600325"/>
            <wp:effectExtent l="19050" t="0" r="952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a:srcRect/>
                    <a:stretch>
                      <a:fillRect/>
                    </a:stretch>
                  </pic:blipFill>
                  <pic:spPr bwMode="auto">
                    <a:xfrm>
                      <a:off x="0" y="0"/>
                      <a:ext cx="5267325" cy="2600325"/>
                    </a:xfrm>
                    <a:prstGeom prst="rect">
                      <a:avLst/>
                    </a:prstGeom>
                    <a:noFill/>
                    <a:ln w="9525">
                      <a:noFill/>
                      <a:miter lim="800000"/>
                      <a:headEnd/>
                      <a:tailEnd/>
                    </a:ln>
                  </pic:spPr>
                </pic:pic>
              </a:graphicData>
            </a:graphic>
          </wp:inline>
        </w:drawing>
      </w:r>
    </w:p>
    <w:p w:rsidR="005C0BF6" w:rsidRPr="005C0BF6" w:rsidRDefault="005C0BF6" w:rsidP="005C0BF6">
      <w:pPr>
        <w:jc w:val="center"/>
        <w:rPr>
          <w:color w:val="00B050"/>
        </w:rPr>
      </w:pPr>
      <w:r w:rsidRPr="005C0BF6">
        <w:rPr>
          <w:rFonts w:hint="eastAsia"/>
          <w:color w:val="00B050"/>
        </w:rPr>
        <w:t>图示</w:t>
      </w:r>
      <w:r w:rsidRPr="005C0BF6">
        <w:rPr>
          <w:rFonts w:hint="eastAsia"/>
          <w:color w:val="00B050"/>
        </w:rPr>
        <w:t>14</w:t>
      </w:r>
    </w:p>
    <w:p w:rsidR="005C0BF6" w:rsidRDefault="005C0BF6">
      <w:pPr>
        <w:jc w:val="left"/>
      </w:pPr>
      <w:r>
        <w:rPr>
          <w:rFonts w:hint="eastAsia"/>
        </w:rPr>
        <w:t>点击白名单：可以查询摄像机里面的的白名单资料</w:t>
      </w:r>
    </w:p>
    <w:p w:rsidR="005C0BF6" w:rsidRDefault="005C0BF6">
      <w:pPr>
        <w:jc w:val="left"/>
      </w:pPr>
      <w:r>
        <w:rPr>
          <w:rFonts w:hint="eastAsia"/>
        </w:rPr>
        <w:t>更多配置里面的关于：可以查询摄像机的版本</w:t>
      </w:r>
    </w:p>
    <w:p w:rsidR="00B56ECC" w:rsidRDefault="005C0BF6">
      <w:pPr>
        <w:jc w:val="left"/>
      </w:pPr>
      <w:r>
        <w:rPr>
          <w:rFonts w:hint="eastAsia"/>
        </w:rPr>
        <w:t>车牌记录</w:t>
      </w:r>
      <w:r w:rsidR="00B56ECC">
        <w:rPr>
          <w:rFonts w:hint="eastAsia"/>
        </w:rPr>
        <w:t>：可以查询识别的历史记录</w:t>
      </w:r>
    </w:p>
    <w:p w:rsidR="005C0BF6" w:rsidRDefault="005C0BF6">
      <w:pPr>
        <w:jc w:val="left"/>
      </w:pPr>
      <w:r>
        <w:rPr>
          <w:rFonts w:hint="eastAsia"/>
        </w:rPr>
        <w:t>生成日志、加密配置、视频配置、导出配置：功能暂时不用。</w:t>
      </w:r>
    </w:p>
    <w:p w:rsidR="00722F3A" w:rsidRDefault="00722F3A">
      <w:pPr>
        <w:jc w:val="left"/>
      </w:pPr>
      <w:r>
        <w:rPr>
          <w:rFonts w:hint="eastAsia"/>
        </w:rPr>
        <w:t>点击</w:t>
      </w:r>
      <w:r>
        <w:t>L</w:t>
      </w:r>
      <w:r>
        <w:rPr>
          <w:rFonts w:hint="eastAsia"/>
        </w:rPr>
        <w:t>ED</w:t>
      </w:r>
      <w:r>
        <w:rPr>
          <w:rFonts w:hint="eastAsia"/>
        </w:rPr>
        <w:t>亮度：可调节补光灯的亮暗度。</w:t>
      </w:r>
    </w:p>
    <w:p w:rsidR="00722F3A" w:rsidRDefault="00722F3A">
      <w:pPr>
        <w:jc w:val="left"/>
      </w:pPr>
      <w:r>
        <w:rPr>
          <w:rFonts w:hint="eastAsia"/>
        </w:rPr>
        <w:t>点击预设省份：可设定车牌省份的第一个字</w:t>
      </w:r>
      <w:r w:rsidR="00B56ECC">
        <w:rPr>
          <w:rFonts w:hint="eastAsia"/>
        </w:rPr>
        <w:t>。提高预设省份汉字的识别率。</w:t>
      </w:r>
    </w:p>
    <w:p w:rsidR="00722F3A" w:rsidRDefault="00722F3A">
      <w:pPr>
        <w:jc w:val="left"/>
        <w:rPr>
          <w:color w:val="00B050"/>
        </w:rPr>
      </w:pPr>
      <w:r>
        <w:rPr>
          <w:rFonts w:hint="eastAsia"/>
        </w:rPr>
        <w:t>点击</w:t>
      </w:r>
      <w:r>
        <w:rPr>
          <w:rFonts w:hint="eastAsia"/>
        </w:rPr>
        <w:t>LED</w:t>
      </w:r>
      <w:r>
        <w:rPr>
          <w:rFonts w:hint="eastAsia"/>
        </w:rPr>
        <w:t>补光：可设定</w:t>
      </w:r>
      <w:r>
        <w:rPr>
          <w:rFonts w:hint="eastAsia"/>
        </w:rPr>
        <w:t>LED</w:t>
      </w:r>
      <w:r>
        <w:rPr>
          <w:rFonts w:hint="eastAsia"/>
        </w:rPr>
        <w:t>补光灯的工作模式。智能、常亮、常灭模式可选。如</w:t>
      </w:r>
      <w:r w:rsidR="005C0BF6">
        <w:rPr>
          <w:rFonts w:hint="eastAsia"/>
          <w:color w:val="00B050"/>
        </w:rPr>
        <w:t>图示</w:t>
      </w:r>
      <w:r w:rsidR="005C0BF6">
        <w:rPr>
          <w:rFonts w:hint="eastAsia"/>
          <w:color w:val="00B050"/>
        </w:rPr>
        <w:t>15</w:t>
      </w:r>
    </w:p>
    <w:p w:rsidR="005C0BF6" w:rsidRDefault="0021565B" w:rsidP="005C0BF6">
      <w:pPr>
        <w:jc w:val="center"/>
        <w:rPr>
          <w:color w:val="00B050"/>
        </w:rPr>
      </w:pPr>
      <w:r>
        <w:rPr>
          <w:rFonts w:hint="eastAsia"/>
          <w:noProof/>
          <w:color w:val="00B050"/>
        </w:rPr>
        <w:drawing>
          <wp:inline distT="0" distB="0" distL="0" distR="0">
            <wp:extent cx="2409825" cy="1085850"/>
            <wp:effectExtent l="19050" t="0" r="952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2"/>
                    <a:srcRect/>
                    <a:stretch>
                      <a:fillRect/>
                    </a:stretch>
                  </pic:blipFill>
                  <pic:spPr bwMode="auto">
                    <a:xfrm>
                      <a:off x="0" y="0"/>
                      <a:ext cx="2409825" cy="1085850"/>
                    </a:xfrm>
                    <a:prstGeom prst="rect">
                      <a:avLst/>
                    </a:prstGeom>
                    <a:noFill/>
                    <a:ln w="9525">
                      <a:noFill/>
                      <a:miter lim="800000"/>
                      <a:headEnd/>
                      <a:tailEnd/>
                    </a:ln>
                  </pic:spPr>
                </pic:pic>
              </a:graphicData>
            </a:graphic>
          </wp:inline>
        </w:drawing>
      </w:r>
    </w:p>
    <w:p w:rsidR="005C0BF6" w:rsidRDefault="005C0BF6" w:rsidP="005C0BF6">
      <w:pPr>
        <w:jc w:val="center"/>
        <w:rPr>
          <w:color w:val="00B050"/>
        </w:rPr>
      </w:pPr>
      <w:r>
        <w:rPr>
          <w:rFonts w:hint="eastAsia"/>
          <w:color w:val="00B050"/>
        </w:rPr>
        <w:t>图示</w:t>
      </w:r>
      <w:r>
        <w:rPr>
          <w:rFonts w:hint="eastAsia"/>
          <w:color w:val="00B050"/>
        </w:rPr>
        <w:t>15</w:t>
      </w:r>
    </w:p>
    <w:p w:rsidR="005C0BF6" w:rsidRPr="00B56ECC" w:rsidRDefault="00B56ECC" w:rsidP="005C0BF6">
      <w:r w:rsidRPr="00B56ECC">
        <w:rPr>
          <w:rFonts w:hint="eastAsia"/>
        </w:rPr>
        <w:t>视频下面的空白区域可以</w:t>
      </w:r>
      <w:r>
        <w:rPr>
          <w:rFonts w:hint="eastAsia"/>
        </w:rPr>
        <w:t>显示出识别的结果，以便于摄像机角度和焦距的调节，如</w:t>
      </w:r>
      <w:r w:rsidRPr="007778E8">
        <w:rPr>
          <w:rFonts w:hint="eastAsia"/>
          <w:color w:val="00B050"/>
        </w:rPr>
        <w:t>图示</w:t>
      </w:r>
      <w:r w:rsidR="007778E8" w:rsidRPr="007778E8">
        <w:rPr>
          <w:rFonts w:hint="eastAsia"/>
          <w:color w:val="00B050"/>
        </w:rPr>
        <w:t>16</w:t>
      </w:r>
    </w:p>
    <w:p w:rsidR="007778E8" w:rsidRDefault="0021565B" w:rsidP="007778E8">
      <w:pPr>
        <w:rPr>
          <w:color w:val="00B050"/>
        </w:rPr>
      </w:pPr>
      <w:r>
        <w:rPr>
          <w:rFonts w:hint="eastAsia"/>
          <w:noProof/>
          <w:color w:val="00B050"/>
        </w:rPr>
        <w:drawing>
          <wp:inline distT="0" distB="0" distL="0" distR="0">
            <wp:extent cx="5267325" cy="819150"/>
            <wp:effectExtent l="19050" t="0" r="952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srcRect/>
                    <a:stretch>
                      <a:fillRect/>
                    </a:stretch>
                  </pic:blipFill>
                  <pic:spPr bwMode="auto">
                    <a:xfrm>
                      <a:off x="0" y="0"/>
                      <a:ext cx="5267325" cy="819150"/>
                    </a:xfrm>
                    <a:prstGeom prst="rect">
                      <a:avLst/>
                    </a:prstGeom>
                    <a:noFill/>
                    <a:ln w="9525">
                      <a:noFill/>
                      <a:miter lim="800000"/>
                      <a:headEnd/>
                      <a:tailEnd/>
                    </a:ln>
                  </pic:spPr>
                </pic:pic>
              </a:graphicData>
            </a:graphic>
          </wp:inline>
        </w:drawing>
      </w:r>
    </w:p>
    <w:p w:rsidR="007778E8" w:rsidRDefault="007778E8" w:rsidP="007778E8">
      <w:pPr>
        <w:jc w:val="center"/>
        <w:rPr>
          <w:color w:val="00B050"/>
        </w:rPr>
      </w:pPr>
      <w:r>
        <w:rPr>
          <w:rFonts w:hint="eastAsia"/>
          <w:color w:val="00B050"/>
        </w:rPr>
        <w:t>图示</w:t>
      </w:r>
      <w:r>
        <w:rPr>
          <w:rFonts w:hint="eastAsia"/>
          <w:color w:val="00B050"/>
        </w:rPr>
        <w:t>16</w:t>
      </w:r>
    </w:p>
    <w:p w:rsidR="005C0BF6" w:rsidRDefault="005C0BF6" w:rsidP="005C0BF6">
      <w:pPr>
        <w:jc w:val="center"/>
        <w:rPr>
          <w:color w:val="00B050"/>
        </w:rPr>
        <w:sectPr w:rsidR="005C0BF6">
          <w:footerReference w:type="default" r:id="rId54"/>
          <w:pgSz w:w="11906" w:h="16838"/>
          <w:pgMar w:top="1440" w:right="1800" w:bottom="1440" w:left="1800" w:header="851" w:footer="992" w:gutter="0"/>
          <w:cols w:space="720"/>
          <w:docGrid w:type="lines" w:linePitch="312"/>
        </w:sectPr>
      </w:pPr>
    </w:p>
    <w:p w:rsidR="00722F3A" w:rsidRDefault="00722F3A">
      <w:pPr>
        <w:rPr>
          <w:color w:val="0070C0"/>
          <w:szCs w:val="21"/>
        </w:rPr>
      </w:pPr>
      <w:r>
        <w:rPr>
          <w:rFonts w:hint="eastAsia"/>
          <w:color w:val="0070C0"/>
          <w:szCs w:val="21"/>
        </w:rPr>
        <w:lastRenderedPageBreak/>
        <w:t>B</w:t>
      </w:r>
      <w:r>
        <w:rPr>
          <w:rFonts w:hint="eastAsia"/>
          <w:color w:val="0070C0"/>
          <w:szCs w:val="21"/>
        </w:rPr>
        <w:t>、</w:t>
      </w:r>
      <w:r>
        <w:rPr>
          <w:rFonts w:hint="eastAsia"/>
          <w:color w:val="0070C0"/>
          <w:szCs w:val="21"/>
        </w:rPr>
        <w:t>QY</w:t>
      </w:r>
      <w:r>
        <w:rPr>
          <w:rFonts w:hint="eastAsia"/>
          <w:color w:val="0070C0"/>
          <w:szCs w:val="21"/>
        </w:rPr>
        <w:t>相机的设定</w:t>
      </w:r>
    </w:p>
    <w:p w:rsidR="00722F3A" w:rsidRDefault="003C5D4F">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1</w:instrText>
      </w:r>
      <w:r w:rsidR="00722F3A">
        <w:rPr>
          <w:rFonts w:hint="eastAsia"/>
          <w:color w:val="0000FF"/>
        </w:rPr>
        <w:instrText>)</w:instrText>
      </w:r>
      <w:r>
        <w:rPr>
          <w:color w:val="0000FF"/>
        </w:rPr>
        <w:fldChar w:fldCharType="end"/>
      </w:r>
      <w:r w:rsidR="005C0BF6">
        <w:rPr>
          <w:rFonts w:hint="eastAsia"/>
        </w:rPr>
        <w:t>打开软件目录下的</w:t>
      </w:r>
      <w:r w:rsidR="005C0BF6">
        <w:rPr>
          <w:rFonts w:hint="eastAsia"/>
        </w:rPr>
        <w:t>4.1.1-WinPcap</w:t>
      </w:r>
      <w:r w:rsidR="005C0BF6">
        <w:rPr>
          <w:rFonts w:hint="eastAsia"/>
        </w:rPr>
        <w:t>，进行安装，直到完成</w:t>
      </w:r>
      <w:r w:rsidR="00722F3A">
        <w:rPr>
          <w:rFonts w:hint="eastAsia"/>
        </w:rPr>
        <w:t>如</w:t>
      </w:r>
      <w:r w:rsidR="00722F3A">
        <w:rPr>
          <w:rFonts w:hint="eastAsia"/>
          <w:color w:val="00B050"/>
        </w:rPr>
        <w:t>图示</w:t>
      </w:r>
      <w:r w:rsidR="00722F3A">
        <w:rPr>
          <w:rFonts w:hint="eastAsia"/>
          <w:color w:val="00B050"/>
        </w:rPr>
        <w:t>1</w:t>
      </w:r>
      <w:r w:rsidR="007778E8">
        <w:rPr>
          <w:rFonts w:hint="eastAsia"/>
          <w:color w:val="00B050"/>
        </w:rPr>
        <w:t>7</w:t>
      </w:r>
      <w:r w:rsidR="00722F3A">
        <w:rPr>
          <w:rFonts w:hint="eastAsia"/>
        </w:rPr>
        <w:t>。</w:t>
      </w:r>
    </w:p>
    <w:p w:rsidR="005C0BF6" w:rsidRDefault="0021565B">
      <w:r>
        <w:rPr>
          <w:rFonts w:hint="eastAsia"/>
          <w:noProof/>
        </w:rPr>
        <w:drawing>
          <wp:inline distT="0" distB="0" distL="0" distR="0">
            <wp:extent cx="5476875" cy="3752850"/>
            <wp:effectExtent l="19050" t="0" r="952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a:srcRect/>
                    <a:stretch>
                      <a:fillRect/>
                    </a:stretch>
                  </pic:blipFill>
                  <pic:spPr bwMode="auto">
                    <a:xfrm>
                      <a:off x="0" y="0"/>
                      <a:ext cx="5476875" cy="3752850"/>
                    </a:xfrm>
                    <a:prstGeom prst="rect">
                      <a:avLst/>
                    </a:prstGeom>
                    <a:noFill/>
                    <a:ln w="9525">
                      <a:noFill/>
                      <a:miter lim="800000"/>
                      <a:headEnd/>
                      <a:tailEnd/>
                    </a:ln>
                  </pic:spPr>
                </pic:pic>
              </a:graphicData>
            </a:graphic>
          </wp:inline>
        </w:drawing>
      </w:r>
    </w:p>
    <w:p w:rsidR="005C0BF6" w:rsidRPr="005C0BF6" w:rsidRDefault="005C0BF6" w:rsidP="005C0BF6">
      <w:pPr>
        <w:jc w:val="center"/>
        <w:rPr>
          <w:color w:val="00B050"/>
        </w:rPr>
      </w:pPr>
      <w:r w:rsidRPr="005C0BF6">
        <w:rPr>
          <w:rFonts w:hint="eastAsia"/>
          <w:color w:val="00B050"/>
        </w:rPr>
        <w:t>图示</w:t>
      </w:r>
      <w:r w:rsidRPr="005C0BF6">
        <w:rPr>
          <w:rFonts w:hint="eastAsia"/>
          <w:color w:val="00B050"/>
        </w:rPr>
        <w:t>1</w:t>
      </w:r>
      <w:r w:rsidR="007778E8">
        <w:rPr>
          <w:rFonts w:hint="eastAsia"/>
          <w:color w:val="00B050"/>
        </w:rPr>
        <w:t>7</w:t>
      </w:r>
    </w:p>
    <w:p w:rsidR="005C0BF6" w:rsidRDefault="003C5D4F" w:rsidP="005C0BF6">
      <w:r>
        <w:rPr>
          <w:color w:val="0000FF"/>
        </w:rPr>
        <w:fldChar w:fldCharType="begin"/>
      </w:r>
      <w:r w:rsidR="005C0BF6">
        <w:rPr>
          <w:color w:val="0000FF"/>
        </w:rPr>
        <w:instrText xml:space="preserve"> </w:instrText>
      </w:r>
      <w:r w:rsidR="005C0BF6">
        <w:rPr>
          <w:rFonts w:hint="eastAsia"/>
          <w:color w:val="0000FF"/>
        </w:rPr>
        <w:instrText>eq \o\ac(</w:instrText>
      </w:r>
      <w:r w:rsidR="005C0BF6">
        <w:rPr>
          <w:rFonts w:hint="eastAsia"/>
          <w:color w:val="0000FF"/>
        </w:rPr>
        <w:instrText>□</w:instrText>
      </w:r>
      <w:r w:rsidR="005C0BF6">
        <w:rPr>
          <w:rFonts w:hint="eastAsia"/>
          <w:color w:val="0000FF"/>
        </w:rPr>
        <w:instrText>,</w:instrText>
      </w:r>
      <w:r w:rsidR="005C0BF6" w:rsidRPr="005C0BF6">
        <w:rPr>
          <w:rFonts w:hint="eastAsia"/>
          <w:color w:val="0000FF"/>
          <w:position w:val="2"/>
          <w:sz w:val="14"/>
        </w:rPr>
        <w:instrText>2</w:instrText>
      </w:r>
      <w:r w:rsidR="005C0BF6">
        <w:rPr>
          <w:rFonts w:hint="eastAsia"/>
          <w:color w:val="0000FF"/>
        </w:rPr>
        <w:instrText>)</w:instrText>
      </w:r>
      <w:r>
        <w:rPr>
          <w:color w:val="0000FF"/>
        </w:rPr>
        <w:fldChar w:fldCharType="end"/>
      </w:r>
      <w:r w:rsidR="005C0BF6" w:rsidRPr="005C0BF6">
        <w:rPr>
          <w:rFonts w:hint="eastAsia"/>
          <w:color w:val="000000"/>
        </w:rPr>
        <w:t>打开软件的出入口设置，</w:t>
      </w:r>
      <w:r w:rsidR="005C0BF6">
        <w:rPr>
          <w:rFonts w:hint="eastAsia"/>
        </w:rPr>
        <w:t>点击右上角的“</w:t>
      </w:r>
      <w:r w:rsidR="005C0BF6">
        <w:rPr>
          <w:rFonts w:hint="eastAsia"/>
          <w:color w:val="000000"/>
          <w:szCs w:val="21"/>
        </w:rPr>
        <w:t>网络摄像机</w:t>
      </w:r>
      <w:r w:rsidR="005C0BF6">
        <w:rPr>
          <w:rFonts w:hint="eastAsia"/>
          <w:color w:val="000000"/>
          <w:szCs w:val="21"/>
        </w:rPr>
        <w:t>IP</w:t>
      </w:r>
      <w:r w:rsidR="005C0BF6">
        <w:rPr>
          <w:rFonts w:hint="eastAsia"/>
          <w:color w:val="000000"/>
          <w:szCs w:val="21"/>
        </w:rPr>
        <w:t>提取和设置</w:t>
      </w:r>
      <w:r w:rsidR="005C0BF6">
        <w:rPr>
          <w:rFonts w:hint="eastAsia"/>
          <w:sz w:val="24"/>
        </w:rPr>
        <w:t>”</w:t>
      </w:r>
      <w:r w:rsidR="005C0BF6">
        <w:rPr>
          <w:rFonts w:hint="eastAsia"/>
          <w:szCs w:val="21"/>
        </w:rPr>
        <w:t>按钮</w:t>
      </w:r>
      <w:r w:rsidR="0021565B">
        <w:rPr>
          <w:rFonts w:hint="eastAsia"/>
          <w:noProof/>
          <w:color w:val="FF0000"/>
          <w:sz w:val="24"/>
        </w:rPr>
        <w:drawing>
          <wp:inline distT="0" distB="0" distL="0" distR="0">
            <wp:extent cx="1619250" cy="333375"/>
            <wp:effectExtent l="19050" t="0" r="0" b="0"/>
            <wp:docPr id="43"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8"/>
                    <pic:cNvPicPr>
                      <a:picLocks noChangeAspect="1" noChangeArrowheads="1"/>
                    </pic:cNvPicPr>
                  </pic:nvPicPr>
                  <pic:blipFill>
                    <a:blip r:embed="rId32"/>
                    <a:srcRect/>
                    <a:stretch>
                      <a:fillRect/>
                    </a:stretch>
                  </pic:blipFill>
                  <pic:spPr bwMode="auto">
                    <a:xfrm>
                      <a:off x="0" y="0"/>
                      <a:ext cx="1619250" cy="333375"/>
                    </a:xfrm>
                    <a:prstGeom prst="rect">
                      <a:avLst/>
                    </a:prstGeom>
                    <a:noFill/>
                    <a:ln w="9525">
                      <a:noFill/>
                      <a:miter lim="800000"/>
                      <a:headEnd/>
                      <a:tailEnd/>
                    </a:ln>
                  </pic:spPr>
                </pic:pic>
              </a:graphicData>
            </a:graphic>
          </wp:inline>
        </w:drawing>
      </w:r>
      <w:r w:rsidR="005C0BF6">
        <w:rPr>
          <w:rFonts w:hint="eastAsia"/>
          <w:sz w:val="24"/>
        </w:rPr>
        <w:t>，</w:t>
      </w:r>
      <w:r w:rsidR="005C0BF6">
        <w:rPr>
          <w:rFonts w:hint="eastAsia"/>
        </w:rPr>
        <w:t>调取出一体机配置工具界面，如</w:t>
      </w:r>
      <w:r w:rsidR="005C0BF6">
        <w:rPr>
          <w:rFonts w:hint="eastAsia"/>
          <w:color w:val="00B050"/>
        </w:rPr>
        <w:t>图示</w:t>
      </w:r>
      <w:r w:rsidR="005C0BF6">
        <w:rPr>
          <w:rFonts w:hint="eastAsia"/>
          <w:color w:val="00B050"/>
        </w:rPr>
        <w:t>1</w:t>
      </w:r>
      <w:r w:rsidR="007778E8">
        <w:rPr>
          <w:rFonts w:hint="eastAsia"/>
          <w:color w:val="00B050"/>
        </w:rPr>
        <w:t>8</w:t>
      </w:r>
      <w:r w:rsidR="005C0BF6">
        <w:rPr>
          <w:rFonts w:hint="eastAsia"/>
        </w:rPr>
        <w:t>。</w:t>
      </w:r>
    </w:p>
    <w:p w:rsidR="005C0BF6" w:rsidRDefault="005C0BF6"/>
    <w:p w:rsidR="00722F3A" w:rsidRDefault="0021565B">
      <w:r>
        <w:rPr>
          <w:noProof/>
        </w:rPr>
        <w:drawing>
          <wp:inline distT="0" distB="0" distL="0" distR="0">
            <wp:extent cx="5276850" cy="2905125"/>
            <wp:effectExtent l="19050" t="0" r="0" b="0"/>
            <wp:docPr id="44"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9"/>
                    <pic:cNvPicPr>
                      <a:picLocks noChangeAspect="1" noChangeArrowheads="1"/>
                    </pic:cNvPicPr>
                  </pic:nvPicPr>
                  <pic:blipFill>
                    <a:blip r:embed="rId56"/>
                    <a:srcRect/>
                    <a:stretch>
                      <a:fillRect/>
                    </a:stretch>
                  </pic:blipFill>
                  <pic:spPr bwMode="auto">
                    <a:xfrm>
                      <a:off x="0" y="0"/>
                      <a:ext cx="5276850" cy="2905125"/>
                    </a:xfrm>
                    <a:prstGeom prst="rect">
                      <a:avLst/>
                    </a:prstGeom>
                    <a:noFill/>
                    <a:ln w="9525">
                      <a:noFill/>
                      <a:miter lim="800000"/>
                      <a:headEnd/>
                      <a:tailEnd/>
                    </a:ln>
                  </pic:spPr>
                </pic:pic>
              </a:graphicData>
            </a:graphic>
          </wp:inline>
        </w:drawing>
      </w:r>
    </w:p>
    <w:p w:rsidR="00DF1804" w:rsidRDefault="00722F3A" w:rsidP="00AB4263">
      <w:pPr>
        <w:rPr>
          <w:color w:val="00B050"/>
        </w:rPr>
        <w:sectPr w:rsidR="00DF1804">
          <w:footerReference w:type="default" r:id="rId57"/>
          <w:pgSz w:w="12240" w:h="15840"/>
          <w:pgMar w:top="1440" w:right="1800" w:bottom="1440" w:left="1800" w:header="454" w:footer="850" w:gutter="0"/>
          <w:cols w:space="720"/>
          <w:docGrid w:linePitch="286"/>
        </w:sectPr>
      </w:pPr>
      <w:r>
        <w:rPr>
          <w:rFonts w:hint="eastAsia"/>
          <w:color w:val="00B050"/>
        </w:rPr>
        <w:t>图示</w:t>
      </w:r>
      <w:r>
        <w:rPr>
          <w:rFonts w:hint="eastAsia"/>
          <w:color w:val="00B050"/>
        </w:rPr>
        <w:t>1</w:t>
      </w:r>
      <w:r w:rsidR="007778E8">
        <w:rPr>
          <w:rFonts w:hint="eastAsia"/>
          <w:color w:val="00B050"/>
        </w:rPr>
        <w:t>8</w:t>
      </w:r>
    </w:p>
    <w:p w:rsidR="00722F3A" w:rsidRDefault="003C5D4F">
      <w:r>
        <w:rPr>
          <w:color w:val="0000FF"/>
        </w:rPr>
        <w:lastRenderedPageBreak/>
        <w:fldChar w:fldCharType="begin"/>
      </w:r>
      <w:r w:rsidR="005C0BF6">
        <w:rPr>
          <w:color w:val="0000FF"/>
        </w:rPr>
        <w:instrText xml:space="preserve"> </w:instrText>
      </w:r>
      <w:r w:rsidR="005C0BF6">
        <w:rPr>
          <w:rFonts w:hint="eastAsia"/>
          <w:color w:val="0000FF"/>
        </w:rPr>
        <w:instrText>eq \o\ac(</w:instrText>
      </w:r>
      <w:r w:rsidR="005C0BF6">
        <w:rPr>
          <w:rFonts w:hint="eastAsia"/>
          <w:color w:val="0000FF"/>
        </w:rPr>
        <w:instrText>□</w:instrText>
      </w:r>
      <w:r w:rsidR="005C0BF6">
        <w:rPr>
          <w:rFonts w:hint="eastAsia"/>
          <w:color w:val="0000FF"/>
        </w:rPr>
        <w:instrText>,</w:instrText>
      </w:r>
      <w:r w:rsidR="005C0BF6" w:rsidRPr="005C0BF6">
        <w:rPr>
          <w:rFonts w:hint="eastAsia"/>
          <w:color w:val="0000FF"/>
          <w:position w:val="2"/>
          <w:sz w:val="14"/>
        </w:rPr>
        <w:instrText>3</w:instrText>
      </w:r>
      <w:r w:rsidR="005C0BF6">
        <w:rPr>
          <w:rFonts w:hint="eastAsia"/>
          <w:color w:val="0000FF"/>
        </w:rPr>
        <w:instrText>)</w:instrText>
      </w:r>
      <w:r>
        <w:rPr>
          <w:color w:val="0000FF"/>
        </w:rPr>
        <w:fldChar w:fldCharType="end"/>
      </w:r>
      <w:r w:rsidR="00722F3A">
        <w:rPr>
          <w:rFonts w:hint="eastAsia"/>
        </w:rPr>
        <w:t>点击开始搜索按钮，扫描出与电脑所在网一局域网上的一体机摄像机</w:t>
      </w:r>
      <w:r w:rsidR="00722F3A">
        <w:rPr>
          <w:rFonts w:hint="eastAsia"/>
        </w:rPr>
        <w:t>IP</w:t>
      </w:r>
      <w:r w:rsidR="00722F3A">
        <w:rPr>
          <w:rFonts w:hint="eastAsia"/>
          <w:color w:val="000000"/>
          <w:szCs w:val="21"/>
        </w:rPr>
        <w:t>如</w:t>
      </w:r>
      <w:r w:rsidR="00722F3A">
        <w:rPr>
          <w:rFonts w:hint="eastAsia"/>
          <w:color w:val="00B050"/>
        </w:rPr>
        <w:t>图示</w:t>
      </w:r>
      <w:r w:rsidR="00722F3A">
        <w:rPr>
          <w:rFonts w:hint="eastAsia"/>
          <w:color w:val="00B050"/>
        </w:rPr>
        <w:t>1</w:t>
      </w:r>
      <w:r w:rsidR="007778E8">
        <w:rPr>
          <w:rFonts w:hint="eastAsia"/>
          <w:color w:val="00B050"/>
        </w:rPr>
        <w:t>9</w:t>
      </w:r>
      <w:r w:rsidR="00722F3A">
        <w:rPr>
          <w:rFonts w:hint="eastAsia"/>
        </w:rPr>
        <w:t>(</w:t>
      </w:r>
      <w:r w:rsidR="00722F3A">
        <w:rPr>
          <w:rFonts w:hint="eastAsia"/>
        </w:rPr>
        <w:t>注：</w:t>
      </w:r>
      <w:r w:rsidR="00722F3A">
        <w:rPr>
          <w:rFonts w:hint="eastAsia"/>
          <w:color w:val="FF0000"/>
        </w:rPr>
        <w:t>最好入口和出口分别插入网络上提取和设置</w:t>
      </w:r>
      <w:r w:rsidR="00722F3A">
        <w:rPr>
          <w:rFonts w:hint="eastAsia"/>
          <w:color w:val="FF0000"/>
        </w:rPr>
        <w:t>IP</w:t>
      </w:r>
      <w:r w:rsidR="00722F3A">
        <w:rPr>
          <w:rFonts w:hint="eastAsia"/>
          <w:color w:val="FF0000"/>
        </w:rPr>
        <w:t>，以便于区分出入口一体机</w:t>
      </w:r>
      <w:r w:rsidR="00722F3A">
        <w:rPr>
          <w:rFonts w:hint="eastAsia"/>
        </w:rPr>
        <w:t>)</w:t>
      </w:r>
      <w:r w:rsidR="00722F3A">
        <w:rPr>
          <w:rFonts w:hint="eastAsia"/>
        </w:rPr>
        <w:t>。</w:t>
      </w:r>
    </w:p>
    <w:p w:rsidR="00722F3A" w:rsidRDefault="0021565B">
      <w:r>
        <w:rPr>
          <w:noProof/>
        </w:rPr>
        <w:drawing>
          <wp:inline distT="0" distB="0" distL="0" distR="0">
            <wp:extent cx="5276850" cy="2933700"/>
            <wp:effectExtent l="19050" t="0" r="0" b="0"/>
            <wp:docPr id="45"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
                    <pic:cNvPicPr>
                      <a:picLocks noChangeAspect="1" noChangeArrowheads="1"/>
                    </pic:cNvPicPr>
                  </pic:nvPicPr>
                  <pic:blipFill>
                    <a:blip r:embed="rId58"/>
                    <a:srcRect/>
                    <a:stretch>
                      <a:fillRect/>
                    </a:stretch>
                  </pic:blipFill>
                  <pic:spPr bwMode="auto">
                    <a:xfrm>
                      <a:off x="0" y="0"/>
                      <a:ext cx="5276850" cy="2933700"/>
                    </a:xfrm>
                    <a:prstGeom prst="rect">
                      <a:avLst/>
                    </a:prstGeom>
                    <a:noFill/>
                    <a:ln w="9525">
                      <a:noFill/>
                      <a:miter lim="800000"/>
                      <a:headEnd/>
                      <a:tailEnd/>
                    </a:ln>
                  </pic:spPr>
                </pic:pic>
              </a:graphicData>
            </a:graphic>
          </wp:inline>
        </w:drawing>
      </w:r>
    </w:p>
    <w:p w:rsidR="00722F3A" w:rsidRDefault="00722F3A">
      <w:pPr>
        <w:jc w:val="center"/>
        <w:rPr>
          <w:color w:val="00B050"/>
        </w:rPr>
      </w:pPr>
      <w:r>
        <w:rPr>
          <w:rFonts w:hint="eastAsia"/>
          <w:color w:val="00B050"/>
        </w:rPr>
        <w:t>图示</w:t>
      </w:r>
      <w:r>
        <w:rPr>
          <w:rFonts w:hint="eastAsia"/>
          <w:color w:val="00B050"/>
        </w:rPr>
        <w:t>1</w:t>
      </w:r>
      <w:r w:rsidR="007778E8">
        <w:rPr>
          <w:rFonts w:hint="eastAsia"/>
          <w:color w:val="00B050"/>
        </w:rPr>
        <w:t>9</w:t>
      </w:r>
    </w:p>
    <w:p w:rsidR="00722F3A" w:rsidRDefault="00722F3A">
      <w:pPr>
        <w:jc w:val="left"/>
        <w:rPr>
          <w:color w:val="000000"/>
        </w:rPr>
      </w:pPr>
      <w:r>
        <w:rPr>
          <w:rFonts w:hint="eastAsia"/>
          <w:color w:val="000000"/>
        </w:rPr>
        <w:t>选择扫描出的设备，在</w:t>
      </w:r>
      <w:r>
        <w:rPr>
          <w:rFonts w:hint="eastAsia"/>
          <w:color w:val="000000"/>
        </w:rPr>
        <w:t>IP</w:t>
      </w:r>
      <w:r>
        <w:rPr>
          <w:rFonts w:hint="eastAsia"/>
          <w:color w:val="000000"/>
        </w:rPr>
        <w:t>地址栏里设定摄像机的</w:t>
      </w:r>
      <w:r>
        <w:rPr>
          <w:rFonts w:hint="eastAsia"/>
          <w:color w:val="000000"/>
        </w:rPr>
        <w:t>IP</w:t>
      </w:r>
      <w:r>
        <w:rPr>
          <w:rFonts w:hint="eastAsia"/>
          <w:color w:val="000000"/>
        </w:rPr>
        <w:t>，设定的时候需保证与电脑在网一段，输入管理员口令</w:t>
      </w:r>
      <w:r>
        <w:rPr>
          <w:rFonts w:hint="eastAsia"/>
          <w:color w:val="000000"/>
        </w:rPr>
        <w:t>admin</w:t>
      </w:r>
      <w:r>
        <w:rPr>
          <w:rFonts w:hint="eastAsia"/>
          <w:color w:val="000000"/>
        </w:rPr>
        <w:t>，点击提交，则</w:t>
      </w:r>
      <w:r>
        <w:rPr>
          <w:rFonts w:hint="eastAsia"/>
          <w:color w:val="000000"/>
        </w:rPr>
        <w:t>IP</w:t>
      </w:r>
      <w:r>
        <w:rPr>
          <w:rFonts w:hint="eastAsia"/>
          <w:color w:val="000000"/>
        </w:rPr>
        <w:t>修改完成，如</w:t>
      </w:r>
      <w:r>
        <w:rPr>
          <w:rFonts w:hint="eastAsia"/>
          <w:color w:val="00B050"/>
        </w:rPr>
        <w:t>图示</w:t>
      </w:r>
      <w:r w:rsidR="007778E8">
        <w:rPr>
          <w:rFonts w:hint="eastAsia"/>
          <w:color w:val="00B050"/>
        </w:rPr>
        <w:t>20</w:t>
      </w:r>
    </w:p>
    <w:p w:rsidR="00722F3A" w:rsidRDefault="0021565B">
      <w:pPr>
        <w:jc w:val="center"/>
      </w:pPr>
      <w:r>
        <w:rPr>
          <w:noProof/>
        </w:rPr>
        <w:drawing>
          <wp:inline distT="0" distB="0" distL="0" distR="0">
            <wp:extent cx="1847850" cy="3305175"/>
            <wp:effectExtent l="19050" t="0" r="0" b="0"/>
            <wp:docPr id="46"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2"/>
                    <pic:cNvPicPr>
                      <a:picLocks noChangeAspect="1" noChangeArrowheads="1"/>
                    </pic:cNvPicPr>
                  </pic:nvPicPr>
                  <pic:blipFill>
                    <a:blip r:embed="rId59"/>
                    <a:srcRect/>
                    <a:stretch>
                      <a:fillRect/>
                    </a:stretch>
                  </pic:blipFill>
                  <pic:spPr bwMode="auto">
                    <a:xfrm>
                      <a:off x="0" y="0"/>
                      <a:ext cx="1847850" cy="3305175"/>
                    </a:xfrm>
                    <a:prstGeom prst="rect">
                      <a:avLst/>
                    </a:prstGeom>
                    <a:noFill/>
                    <a:ln w="9525">
                      <a:noFill/>
                      <a:miter lim="800000"/>
                      <a:headEnd/>
                      <a:tailEnd/>
                    </a:ln>
                  </pic:spPr>
                </pic:pic>
              </a:graphicData>
            </a:graphic>
          </wp:inline>
        </w:drawing>
      </w:r>
    </w:p>
    <w:p w:rsidR="00722F3A" w:rsidRDefault="00722F3A">
      <w:pPr>
        <w:jc w:val="center"/>
        <w:rPr>
          <w:color w:val="00B050"/>
        </w:rPr>
      </w:pPr>
      <w:r>
        <w:rPr>
          <w:rFonts w:hint="eastAsia"/>
          <w:color w:val="00B050"/>
        </w:rPr>
        <w:t>图示</w:t>
      </w:r>
      <w:r w:rsidR="007778E8">
        <w:rPr>
          <w:rFonts w:hint="eastAsia"/>
          <w:color w:val="00B050"/>
        </w:rPr>
        <w:t>20</w:t>
      </w:r>
    </w:p>
    <w:p w:rsidR="00DF1804" w:rsidRDefault="003C5D4F" w:rsidP="003A3EEE">
      <w:pPr>
        <w:spacing w:beforeLines="50" w:afterLines="50" w:line="360" w:lineRule="auto"/>
        <w:jc w:val="left"/>
        <w:rPr>
          <w:rFonts w:ascii="宋体" w:hAnsi="Calibri" w:cs="宋体"/>
          <w:kern w:val="0"/>
          <w:sz w:val="24"/>
        </w:rPr>
        <w:sectPr w:rsidR="00DF1804">
          <w:footerReference w:type="default" r:id="rId60"/>
          <w:pgSz w:w="12240" w:h="15840"/>
          <w:pgMar w:top="1440" w:right="1800" w:bottom="1440" w:left="1800" w:header="454" w:footer="850" w:gutter="0"/>
          <w:cols w:space="720"/>
          <w:docGrid w:linePitch="286"/>
        </w:sectPr>
      </w:pPr>
      <w:r>
        <w:rPr>
          <w:color w:val="0000FF"/>
        </w:rPr>
        <w:fldChar w:fldCharType="begin"/>
      </w:r>
      <w:r w:rsidR="005C0BF6">
        <w:rPr>
          <w:color w:val="0000FF"/>
        </w:rPr>
        <w:instrText xml:space="preserve"> </w:instrText>
      </w:r>
      <w:r w:rsidR="005C0BF6">
        <w:rPr>
          <w:rFonts w:hint="eastAsia"/>
          <w:color w:val="0000FF"/>
        </w:rPr>
        <w:instrText>eq \o\ac(</w:instrText>
      </w:r>
      <w:r w:rsidR="005C0BF6">
        <w:rPr>
          <w:rFonts w:hint="eastAsia"/>
          <w:color w:val="0000FF"/>
        </w:rPr>
        <w:instrText>□</w:instrText>
      </w:r>
      <w:r w:rsidR="005C0BF6">
        <w:rPr>
          <w:rFonts w:hint="eastAsia"/>
          <w:color w:val="0000FF"/>
        </w:rPr>
        <w:instrText>,</w:instrText>
      </w:r>
      <w:r w:rsidR="005C0BF6" w:rsidRPr="005C0BF6">
        <w:rPr>
          <w:rFonts w:hint="eastAsia"/>
          <w:color w:val="0000FF"/>
          <w:position w:val="2"/>
          <w:sz w:val="14"/>
        </w:rPr>
        <w:instrText>4</w:instrText>
      </w:r>
      <w:r w:rsidR="005C0BF6">
        <w:rPr>
          <w:rFonts w:hint="eastAsia"/>
          <w:color w:val="0000FF"/>
        </w:rPr>
        <w:instrText>)</w:instrText>
      </w:r>
      <w:r>
        <w:rPr>
          <w:color w:val="0000FF"/>
        </w:rPr>
        <w:fldChar w:fldCharType="end"/>
      </w:r>
      <w:r w:rsidR="00722F3A">
        <w:rPr>
          <w:rFonts w:ascii="宋体" w:hAnsi="Calibri" w:cs="宋体" w:hint="eastAsia"/>
          <w:kern w:val="0"/>
          <w:szCs w:val="21"/>
        </w:rPr>
        <w:t>打开</w:t>
      </w:r>
      <w:r w:rsidR="00722F3A">
        <w:rPr>
          <w:rFonts w:ascii="宋体" w:hAnsi="Calibri" w:cs="宋体"/>
          <w:kern w:val="0"/>
          <w:szCs w:val="21"/>
        </w:rPr>
        <w:t>IE</w:t>
      </w:r>
      <w:r w:rsidR="00722F3A">
        <w:rPr>
          <w:rFonts w:ascii="宋体" w:hAnsi="Calibri" w:cs="宋体" w:hint="eastAsia"/>
          <w:kern w:val="0"/>
          <w:szCs w:val="21"/>
        </w:rPr>
        <w:t>浏览器在地址栏输入</w:t>
      </w:r>
      <w:r w:rsidR="00722F3A">
        <w:rPr>
          <w:rFonts w:ascii="Calibri" w:hAnsi="Calibri" w:hint="eastAsia"/>
          <w:szCs w:val="21"/>
        </w:rPr>
        <w:t>想要摄像机的</w:t>
      </w:r>
      <w:r w:rsidR="00722F3A">
        <w:rPr>
          <w:rFonts w:ascii="Calibri" w:hAnsi="Calibri"/>
          <w:szCs w:val="21"/>
        </w:rPr>
        <w:t>IP</w:t>
      </w:r>
      <w:r w:rsidR="00722F3A">
        <w:rPr>
          <w:rFonts w:ascii="Calibri" w:hAnsi="Calibri" w:hint="eastAsia"/>
          <w:szCs w:val="21"/>
        </w:rPr>
        <w:t>地址</w:t>
      </w:r>
      <w:r w:rsidR="00722F3A">
        <w:rPr>
          <w:rFonts w:ascii="宋体" w:hAnsi="Calibri" w:cs="宋体" w:hint="eastAsia"/>
          <w:kern w:val="0"/>
          <w:szCs w:val="21"/>
        </w:rPr>
        <w:t>，按回车键，点击：“检测到末安装控件，请点击下载安装”，如</w:t>
      </w:r>
      <w:r w:rsidR="00722F3A">
        <w:rPr>
          <w:rFonts w:hint="eastAsia"/>
          <w:color w:val="00B050"/>
        </w:rPr>
        <w:t>图示</w:t>
      </w:r>
      <w:r w:rsidR="005C0BF6">
        <w:rPr>
          <w:rFonts w:hint="eastAsia"/>
          <w:color w:val="00B050"/>
        </w:rPr>
        <w:t>2</w:t>
      </w:r>
      <w:r w:rsidR="007778E8">
        <w:rPr>
          <w:rFonts w:hint="eastAsia"/>
          <w:color w:val="00B050"/>
        </w:rPr>
        <w:t>1</w:t>
      </w:r>
      <w:r w:rsidR="00722F3A">
        <w:rPr>
          <w:rFonts w:hint="eastAsia"/>
          <w:color w:val="000000"/>
        </w:rPr>
        <w:t>，</w:t>
      </w:r>
      <w:r w:rsidR="00722F3A">
        <w:rPr>
          <w:rFonts w:ascii="宋体" w:hAnsi="Calibri" w:cs="宋体" w:hint="eastAsia"/>
          <w:kern w:val="0"/>
          <w:szCs w:val="21"/>
        </w:rPr>
        <w:t>选择保存路径下载</w:t>
      </w:r>
      <w:r w:rsidR="00722F3A">
        <w:rPr>
          <w:rFonts w:ascii="Calibri" w:hAnsi="Calibri" w:hint="eastAsia"/>
          <w:szCs w:val="21"/>
        </w:rPr>
        <w:t>控</w:t>
      </w:r>
      <w:r w:rsidR="00722F3A">
        <w:rPr>
          <w:rFonts w:ascii="宋体" w:hAnsi="Calibri" w:hint="eastAsia"/>
          <w:szCs w:val="21"/>
        </w:rPr>
        <w:t>件安装</w:t>
      </w:r>
      <w:r w:rsidR="00722F3A">
        <w:rPr>
          <w:rFonts w:ascii="宋体" w:hAnsi="Calibri" w:cs="宋体" w:hint="eastAsia"/>
          <w:kern w:val="0"/>
          <w:szCs w:val="21"/>
        </w:rPr>
        <w:t>包</w:t>
      </w:r>
      <w:r w:rsidR="00722F3A">
        <w:rPr>
          <w:rFonts w:ascii="宋体" w:hAnsi="Calibri" w:cs="宋体" w:hint="eastAsia"/>
          <w:kern w:val="0"/>
          <w:sz w:val="24"/>
        </w:rPr>
        <w:t>。</w:t>
      </w:r>
    </w:p>
    <w:p w:rsidR="00722F3A" w:rsidRDefault="0021565B" w:rsidP="003A3EEE">
      <w:pPr>
        <w:spacing w:beforeLines="50" w:afterLines="50"/>
        <w:ind w:firstLineChars="83" w:firstLine="199"/>
        <w:jc w:val="left"/>
        <w:rPr>
          <w:rFonts w:ascii="宋体" w:hAnsi="Calibri" w:cs="宋体"/>
          <w:kern w:val="0"/>
          <w:sz w:val="24"/>
        </w:rPr>
      </w:pPr>
      <w:bookmarkStart w:id="20" w:name="OLE_LINK72"/>
      <w:r>
        <w:rPr>
          <w:rFonts w:ascii="宋体" w:hAnsi="Calibri" w:cs="宋体"/>
          <w:noProof/>
          <w:kern w:val="0"/>
          <w:sz w:val="24"/>
        </w:rPr>
        <w:lastRenderedPageBreak/>
        <w:drawing>
          <wp:inline distT="0" distB="0" distL="0" distR="0">
            <wp:extent cx="5781675" cy="1304925"/>
            <wp:effectExtent l="19050" t="0" r="9525" b="0"/>
            <wp:docPr id="4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noChangeArrowheads="1"/>
                    </pic:cNvPicPr>
                  </pic:nvPicPr>
                  <pic:blipFill>
                    <a:blip r:embed="rId61" cstate="print"/>
                    <a:srcRect/>
                    <a:stretch>
                      <a:fillRect/>
                    </a:stretch>
                  </pic:blipFill>
                  <pic:spPr>
                    <a:xfrm>
                      <a:off x="0" y="0"/>
                      <a:ext cx="5781675" cy="1304925"/>
                    </a:xfrm>
                    <a:prstGeom prst="rect">
                      <a:avLst/>
                    </a:prstGeom>
                    <a:noFill/>
                    <a:ln w="9525">
                      <a:noFill/>
                      <a:miter lim="800000"/>
                      <a:headEnd/>
                      <a:tailEnd/>
                    </a:ln>
                  </pic:spPr>
                </pic:pic>
              </a:graphicData>
            </a:graphic>
          </wp:inline>
        </w:drawing>
      </w:r>
      <w:bookmarkEnd w:id="20"/>
    </w:p>
    <w:p w:rsidR="00722F3A" w:rsidRDefault="00722F3A" w:rsidP="003A3EEE">
      <w:pPr>
        <w:spacing w:beforeLines="50" w:afterLines="50"/>
        <w:ind w:firstLineChars="83" w:firstLine="174"/>
        <w:jc w:val="center"/>
        <w:rPr>
          <w:rFonts w:ascii="宋体" w:hAnsi="Calibri" w:cs="宋体"/>
          <w:color w:val="00B050"/>
          <w:kern w:val="0"/>
          <w:szCs w:val="21"/>
        </w:rPr>
      </w:pPr>
      <w:r>
        <w:rPr>
          <w:rFonts w:ascii="宋体" w:hAnsi="Calibri" w:cs="宋体" w:hint="eastAsia"/>
          <w:color w:val="00B050"/>
          <w:kern w:val="0"/>
          <w:szCs w:val="21"/>
        </w:rPr>
        <w:t>图示</w:t>
      </w:r>
      <w:r w:rsidR="005C0BF6">
        <w:rPr>
          <w:rFonts w:ascii="宋体" w:hAnsi="Calibri" w:cs="宋体" w:hint="eastAsia"/>
          <w:color w:val="00B050"/>
          <w:kern w:val="0"/>
          <w:szCs w:val="21"/>
        </w:rPr>
        <w:t>2</w:t>
      </w:r>
      <w:r w:rsidR="007778E8">
        <w:rPr>
          <w:rFonts w:ascii="宋体" w:hAnsi="Calibri" w:cs="宋体" w:hint="eastAsia"/>
          <w:color w:val="00B050"/>
          <w:kern w:val="0"/>
          <w:szCs w:val="21"/>
        </w:rPr>
        <w:t>1</w:t>
      </w:r>
    </w:p>
    <w:p w:rsidR="00722F3A" w:rsidRDefault="00722F3A" w:rsidP="003A3EEE">
      <w:pPr>
        <w:spacing w:beforeLines="50" w:afterLines="50"/>
        <w:ind w:firstLineChars="83" w:firstLine="174"/>
        <w:jc w:val="left"/>
        <w:rPr>
          <w:rFonts w:ascii="宋体" w:hAnsi="Calibri" w:cs="宋体"/>
          <w:color w:val="000000"/>
          <w:kern w:val="0"/>
          <w:szCs w:val="21"/>
        </w:rPr>
      </w:pPr>
      <w:r>
        <w:rPr>
          <w:rFonts w:ascii="宋体" w:hAnsi="Calibri" w:cs="宋体" w:hint="eastAsia"/>
          <w:color w:val="000000"/>
          <w:kern w:val="0"/>
          <w:szCs w:val="21"/>
        </w:rPr>
        <w:t>下载完成后点击运行</w:t>
      </w:r>
    </w:p>
    <w:p w:rsidR="00722F3A" w:rsidRDefault="0021565B" w:rsidP="003A3EEE">
      <w:pPr>
        <w:spacing w:beforeLines="50" w:afterLines="50"/>
        <w:ind w:firstLineChars="83" w:firstLine="199"/>
        <w:jc w:val="center"/>
        <w:rPr>
          <w:rFonts w:ascii="宋体" w:hAnsi="Calibri"/>
          <w:sz w:val="24"/>
        </w:rPr>
      </w:pPr>
      <w:r>
        <w:rPr>
          <w:rFonts w:ascii="宋体" w:hAnsi="Calibri"/>
          <w:noProof/>
          <w:sz w:val="24"/>
        </w:rPr>
        <w:drawing>
          <wp:inline distT="0" distB="0" distL="0" distR="0">
            <wp:extent cx="3943350" cy="2676525"/>
            <wp:effectExtent l="19050" t="0" r="0" b="0"/>
            <wp:docPr id="48"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noChangeArrowheads="1"/>
                    </pic:cNvPicPr>
                  </pic:nvPicPr>
                  <pic:blipFill>
                    <a:blip r:embed="rId62" cstate="print"/>
                    <a:srcRect/>
                    <a:stretch>
                      <a:fillRect/>
                    </a:stretch>
                  </pic:blipFill>
                  <pic:spPr>
                    <a:xfrm>
                      <a:off x="0" y="0"/>
                      <a:ext cx="3943350" cy="2676525"/>
                    </a:xfrm>
                    <a:prstGeom prst="rect">
                      <a:avLst/>
                    </a:prstGeom>
                    <a:noFill/>
                    <a:ln w="9525">
                      <a:noFill/>
                      <a:miter lim="800000"/>
                      <a:headEnd/>
                      <a:tailEnd/>
                    </a:ln>
                  </pic:spPr>
                </pic:pic>
              </a:graphicData>
            </a:graphic>
          </wp:inline>
        </w:drawing>
      </w:r>
    </w:p>
    <w:p w:rsidR="00DF1804" w:rsidRDefault="00AB4263" w:rsidP="003A3EEE">
      <w:pPr>
        <w:spacing w:beforeLines="50" w:afterLines="50"/>
        <w:ind w:firstLineChars="83" w:firstLine="174"/>
        <w:jc w:val="left"/>
        <w:rPr>
          <w:rFonts w:ascii="宋体" w:hAnsi="Calibri"/>
          <w:szCs w:val="21"/>
        </w:rPr>
      </w:pPr>
      <w:r>
        <w:rPr>
          <w:rFonts w:ascii="宋体" w:hAnsi="Calibri" w:hint="eastAsia"/>
          <w:szCs w:val="21"/>
        </w:rPr>
        <w:t>点击安装，安装完成后桌面生成图标</w:t>
      </w:r>
      <w:r w:rsidRPr="00AB4263">
        <w:rPr>
          <w:rFonts w:ascii="宋体" w:hAnsi="Calibri"/>
          <w:noProof/>
          <w:szCs w:val="21"/>
        </w:rPr>
        <w:drawing>
          <wp:inline distT="0" distB="0" distL="0" distR="0">
            <wp:extent cx="752475" cy="733425"/>
            <wp:effectExtent l="19050" t="0" r="9525" b="0"/>
            <wp:docPr id="4"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5"/>
                    <pic:cNvPicPr>
                      <a:picLocks noChangeAspect="1" noChangeArrowheads="1"/>
                    </pic:cNvPicPr>
                  </pic:nvPicPr>
                  <pic:blipFill>
                    <a:blip r:embed="rId63"/>
                    <a:srcRect/>
                    <a:stretch>
                      <a:fillRect/>
                    </a:stretch>
                  </pic:blipFill>
                  <pic:spPr bwMode="auto">
                    <a:xfrm>
                      <a:off x="0" y="0"/>
                      <a:ext cx="752475" cy="733425"/>
                    </a:xfrm>
                    <a:prstGeom prst="rect">
                      <a:avLst/>
                    </a:prstGeom>
                    <a:noFill/>
                    <a:ln w="9525">
                      <a:noFill/>
                      <a:miter lim="800000"/>
                      <a:headEnd/>
                      <a:tailEnd/>
                    </a:ln>
                  </pic:spPr>
                </pic:pic>
              </a:graphicData>
            </a:graphic>
          </wp:inline>
        </w:drawing>
      </w:r>
    </w:p>
    <w:p w:rsidR="00AB4263" w:rsidRDefault="00AB4263" w:rsidP="003A3EEE">
      <w:pPr>
        <w:spacing w:beforeLines="50" w:afterLines="50"/>
        <w:ind w:firstLineChars="83" w:firstLine="174"/>
        <w:jc w:val="left"/>
        <w:rPr>
          <w:rFonts w:ascii="宋体" w:hAnsi="Calibri"/>
          <w:szCs w:val="21"/>
        </w:rPr>
      </w:pPr>
    </w:p>
    <w:p w:rsidR="00AB4263" w:rsidRDefault="003C5D4F" w:rsidP="003A3EEE">
      <w:pPr>
        <w:spacing w:beforeLines="50" w:afterLines="50" w:line="360" w:lineRule="auto"/>
        <w:jc w:val="left"/>
        <w:rPr>
          <w:rFonts w:ascii="宋体" w:hAnsi="Calibri" w:cs="宋体"/>
          <w:kern w:val="0"/>
          <w:szCs w:val="21"/>
        </w:rPr>
        <w:sectPr w:rsidR="00AB4263">
          <w:footerReference w:type="default" r:id="rId64"/>
          <w:pgSz w:w="12240" w:h="15840"/>
          <w:pgMar w:top="1440" w:right="1800" w:bottom="1440" w:left="1800" w:header="454" w:footer="850" w:gutter="0"/>
          <w:cols w:space="720"/>
          <w:docGrid w:linePitch="286"/>
        </w:sectPr>
      </w:pPr>
      <w:r>
        <w:rPr>
          <w:color w:val="0000FF"/>
        </w:rPr>
        <w:fldChar w:fldCharType="begin"/>
      </w:r>
      <w:r w:rsidR="00AB4263">
        <w:rPr>
          <w:color w:val="0000FF"/>
        </w:rPr>
        <w:instrText xml:space="preserve"> </w:instrText>
      </w:r>
      <w:r w:rsidR="00AB4263">
        <w:rPr>
          <w:rFonts w:hint="eastAsia"/>
          <w:color w:val="0000FF"/>
        </w:rPr>
        <w:instrText>eq \o\ac(</w:instrText>
      </w:r>
      <w:r w:rsidR="00AB4263">
        <w:rPr>
          <w:rFonts w:hint="eastAsia"/>
          <w:color w:val="0000FF"/>
        </w:rPr>
        <w:instrText>□</w:instrText>
      </w:r>
      <w:r w:rsidR="00AB4263">
        <w:rPr>
          <w:rFonts w:hint="eastAsia"/>
          <w:color w:val="0000FF"/>
        </w:rPr>
        <w:instrText>,</w:instrText>
      </w:r>
      <w:r w:rsidR="00AB4263" w:rsidRPr="005C0BF6">
        <w:rPr>
          <w:rFonts w:hint="eastAsia"/>
          <w:color w:val="0000FF"/>
          <w:position w:val="2"/>
          <w:sz w:val="14"/>
        </w:rPr>
        <w:instrText>5</w:instrText>
      </w:r>
      <w:r w:rsidR="00AB4263">
        <w:rPr>
          <w:rFonts w:hint="eastAsia"/>
          <w:color w:val="0000FF"/>
        </w:rPr>
        <w:instrText>)</w:instrText>
      </w:r>
      <w:r>
        <w:rPr>
          <w:color w:val="0000FF"/>
        </w:rPr>
        <w:fldChar w:fldCharType="end"/>
      </w:r>
      <w:r w:rsidR="00AB4263">
        <w:rPr>
          <w:rFonts w:ascii="宋体" w:hAnsi="Calibri" w:cs="宋体" w:hint="eastAsia"/>
          <w:kern w:val="0"/>
          <w:szCs w:val="21"/>
        </w:rPr>
        <w:t>打开桌面配置客户端输入摄像机的IP，用户名admin，密码admin，点击登录</w:t>
      </w:r>
    </w:p>
    <w:p w:rsidR="00722F3A" w:rsidRDefault="00722F3A" w:rsidP="003A3EEE">
      <w:pPr>
        <w:spacing w:beforeLines="50" w:afterLines="50"/>
        <w:ind w:firstLineChars="200" w:firstLine="420"/>
        <w:jc w:val="center"/>
      </w:pPr>
    </w:p>
    <w:p w:rsidR="00722F3A" w:rsidRDefault="0021565B" w:rsidP="003A3EEE">
      <w:pPr>
        <w:spacing w:beforeLines="50" w:afterLines="50"/>
        <w:ind w:firstLineChars="200" w:firstLine="420"/>
        <w:jc w:val="left"/>
      </w:pPr>
      <w:r>
        <w:rPr>
          <w:rFonts w:hint="eastAsia"/>
          <w:noProof/>
        </w:rPr>
        <w:drawing>
          <wp:inline distT="0" distB="0" distL="0" distR="0">
            <wp:extent cx="4714875" cy="2162175"/>
            <wp:effectExtent l="19050" t="0" r="952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5"/>
                    <a:srcRect/>
                    <a:stretch>
                      <a:fillRect/>
                    </a:stretch>
                  </pic:blipFill>
                  <pic:spPr bwMode="auto">
                    <a:xfrm>
                      <a:off x="0" y="0"/>
                      <a:ext cx="4714875" cy="2162175"/>
                    </a:xfrm>
                    <a:prstGeom prst="rect">
                      <a:avLst/>
                    </a:prstGeom>
                    <a:noFill/>
                    <a:ln w="9525">
                      <a:noFill/>
                      <a:miter lim="800000"/>
                      <a:headEnd/>
                      <a:tailEnd/>
                    </a:ln>
                  </pic:spPr>
                </pic:pic>
              </a:graphicData>
            </a:graphic>
          </wp:inline>
        </w:drawing>
      </w:r>
    </w:p>
    <w:p w:rsidR="00722F3A" w:rsidRDefault="004969B2" w:rsidP="003A3EEE">
      <w:pPr>
        <w:spacing w:beforeLines="50" w:afterLines="50"/>
        <w:ind w:firstLineChars="200" w:firstLine="420"/>
        <w:jc w:val="left"/>
        <w:rPr>
          <w:rFonts w:ascii="宋体" w:hAnsi="Calibri"/>
          <w:szCs w:val="21"/>
        </w:rPr>
      </w:pPr>
      <w:r>
        <w:rPr>
          <w:rFonts w:ascii="宋体" w:hAnsi="Calibri" w:hint="eastAsia"/>
          <w:szCs w:val="21"/>
        </w:rPr>
        <w:t>进入摄像机参数设置界面</w:t>
      </w:r>
    </w:p>
    <w:p w:rsidR="004969B2" w:rsidRDefault="0021565B" w:rsidP="003A3EEE">
      <w:pPr>
        <w:spacing w:beforeLines="50" w:afterLines="50"/>
        <w:ind w:firstLineChars="200" w:firstLine="420"/>
        <w:jc w:val="left"/>
        <w:rPr>
          <w:rFonts w:ascii="宋体" w:hAnsi="Calibri"/>
          <w:szCs w:val="21"/>
        </w:rPr>
      </w:pPr>
      <w:r>
        <w:rPr>
          <w:rFonts w:ascii="宋体" w:hAnsi="Calibri" w:hint="eastAsia"/>
          <w:noProof/>
          <w:szCs w:val="21"/>
        </w:rPr>
        <w:drawing>
          <wp:inline distT="0" distB="0" distL="0" distR="0">
            <wp:extent cx="5476875" cy="3743325"/>
            <wp:effectExtent l="19050" t="0" r="9525"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6"/>
                    <a:srcRect/>
                    <a:stretch>
                      <a:fillRect/>
                    </a:stretch>
                  </pic:blipFill>
                  <pic:spPr bwMode="auto">
                    <a:xfrm>
                      <a:off x="0" y="0"/>
                      <a:ext cx="5476875" cy="3743325"/>
                    </a:xfrm>
                    <a:prstGeom prst="rect">
                      <a:avLst/>
                    </a:prstGeom>
                    <a:noFill/>
                    <a:ln w="9525">
                      <a:noFill/>
                      <a:miter lim="800000"/>
                      <a:headEnd/>
                      <a:tailEnd/>
                    </a:ln>
                  </pic:spPr>
                </pic:pic>
              </a:graphicData>
            </a:graphic>
          </wp:inline>
        </w:drawing>
      </w:r>
    </w:p>
    <w:p w:rsidR="004969B2" w:rsidRDefault="004969B2" w:rsidP="003A3EEE">
      <w:pPr>
        <w:spacing w:beforeLines="50" w:afterLines="50"/>
        <w:ind w:firstLineChars="200" w:firstLine="420"/>
        <w:jc w:val="left"/>
        <w:rPr>
          <w:rFonts w:ascii="宋体" w:hAnsi="Calibri"/>
          <w:szCs w:val="21"/>
        </w:rPr>
      </w:pPr>
      <w:r>
        <w:rPr>
          <w:rFonts w:ascii="宋体" w:hAnsi="Calibri" w:hint="eastAsia"/>
          <w:szCs w:val="21"/>
        </w:rPr>
        <w:t>本机地址后面的修改IP：可以进行摄像机IP的更改</w:t>
      </w:r>
    </w:p>
    <w:p w:rsidR="004969B2" w:rsidRDefault="004969B2" w:rsidP="003A3EEE">
      <w:pPr>
        <w:spacing w:beforeLines="50" w:afterLines="50"/>
        <w:ind w:firstLineChars="200" w:firstLine="420"/>
        <w:jc w:val="left"/>
        <w:rPr>
          <w:rFonts w:ascii="宋体" w:hAnsi="Calibri"/>
          <w:szCs w:val="21"/>
        </w:rPr>
      </w:pPr>
      <w:r>
        <w:rPr>
          <w:rFonts w:ascii="宋体" w:hAnsi="Calibri" w:hint="eastAsia"/>
          <w:szCs w:val="21"/>
        </w:rPr>
        <w:t>点击镜头变倍/镜头聚焦：可是调节摄像机的焦距和清晰度</w:t>
      </w:r>
    </w:p>
    <w:p w:rsidR="004969B2" w:rsidRDefault="004969B2" w:rsidP="003A3EEE">
      <w:pPr>
        <w:spacing w:beforeLines="50" w:afterLines="50"/>
        <w:ind w:firstLineChars="200" w:firstLine="420"/>
        <w:jc w:val="left"/>
        <w:rPr>
          <w:rFonts w:ascii="宋体" w:hAnsi="Calibri"/>
          <w:szCs w:val="21"/>
        </w:rPr>
      </w:pPr>
      <w:r>
        <w:rPr>
          <w:rFonts w:ascii="宋体" w:hAnsi="Calibri" w:hint="eastAsia"/>
          <w:szCs w:val="21"/>
        </w:rPr>
        <w:t>点击补光模式：可以选择补光灯的工作模式，自动/强制开/强制关三种模式。</w:t>
      </w:r>
    </w:p>
    <w:p w:rsidR="004969B2" w:rsidRDefault="004969B2" w:rsidP="003A3EEE">
      <w:pPr>
        <w:spacing w:beforeLines="50" w:afterLines="50"/>
        <w:ind w:firstLineChars="200" w:firstLine="420"/>
        <w:jc w:val="left"/>
        <w:rPr>
          <w:rFonts w:ascii="宋体" w:hAnsi="Calibri"/>
          <w:szCs w:val="21"/>
        </w:rPr>
      </w:pPr>
      <w:r>
        <w:rPr>
          <w:rFonts w:ascii="宋体" w:hAnsi="Calibri" w:hint="eastAsia"/>
          <w:szCs w:val="21"/>
        </w:rPr>
        <w:t>补光等级：可以设定补光的亮度1~7,默认4</w:t>
      </w:r>
    </w:p>
    <w:p w:rsidR="00DF1804" w:rsidRDefault="004969B2" w:rsidP="003A3EEE">
      <w:pPr>
        <w:spacing w:beforeLines="50" w:afterLines="50"/>
        <w:ind w:firstLineChars="200" w:firstLine="420"/>
        <w:jc w:val="left"/>
        <w:rPr>
          <w:rFonts w:ascii="宋体" w:hAnsi="Calibri"/>
          <w:szCs w:val="21"/>
        </w:rPr>
        <w:sectPr w:rsidR="00DF1804">
          <w:footerReference w:type="default" r:id="rId67"/>
          <w:pgSz w:w="12240" w:h="15840"/>
          <w:pgMar w:top="1440" w:right="1800" w:bottom="1440" w:left="1800" w:header="454" w:footer="850" w:gutter="0"/>
          <w:cols w:space="720"/>
          <w:docGrid w:linePitch="286"/>
        </w:sectPr>
      </w:pPr>
      <w:r>
        <w:rPr>
          <w:rFonts w:ascii="宋体" w:hAnsi="Calibri" w:hint="eastAsia"/>
          <w:szCs w:val="21"/>
        </w:rPr>
        <w:t>点击</w:t>
      </w:r>
      <w:r w:rsidR="0021565B">
        <w:rPr>
          <w:rFonts w:ascii="宋体" w:hAnsi="Calibri" w:hint="eastAsia"/>
          <w:noProof/>
          <w:szCs w:val="21"/>
        </w:rPr>
        <w:drawing>
          <wp:inline distT="0" distB="0" distL="0" distR="0">
            <wp:extent cx="295275" cy="247650"/>
            <wp:effectExtent l="19050" t="0" r="9525"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a:srcRect/>
                    <a:stretch>
                      <a:fillRect/>
                    </a:stretch>
                  </pic:blipFill>
                  <pic:spPr bwMode="auto">
                    <a:xfrm>
                      <a:off x="0" y="0"/>
                      <a:ext cx="295275" cy="247650"/>
                    </a:xfrm>
                    <a:prstGeom prst="rect">
                      <a:avLst/>
                    </a:prstGeom>
                    <a:noFill/>
                    <a:ln w="9525">
                      <a:noFill/>
                      <a:miter lim="800000"/>
                      <a:headEnd/>
                      <a:tailEnd/>
                    </a:ln>
                  </pic:spPr>
                </pic:pic>
              </a:graphicData>
            </a:graphic>
          </wp:inline>
        </w:drawing>
      </w:r>
      <w:r>
        <w:rPr>
          <w:rFonts w:ascii="宋体" w:hAnsi="Calibri" w:hint="eastAsia"/>
          <w:szCs w:val="21"/>
        </w:rPr>
        <w:t>可以进入专家模式</w:t>
      </w:r>
    </w:p>
    <w:p w:rsidR="004969B2" w:rsidRDefault="0021565B" w:rsidP="003A3EEE">
      <w:pPr>
        <w:spacing w:beforeLines="50" w:afterLines="50"/>
        <w:ind w:firstLineChars="200" w:firstLine="420"/>
        <w:jc w:val="left"/>
        <w:rPr>
          <w:rFonts w:ascii="宋体" w:hAnsi="Calibri"/>
          <w:szCs w:val="21"/>
        </w:rPr>
      </w:pPr>
      <w:r>
        <w:rPr>
          <w:rFonts w:ascii="宋体" w:hAnsi="Calibri" w:hint="eastAsia"/>
          <w:noProof/>
          <w:szCs w:val="21"/>
        </w:rPr>
        <w:lastRenderedPageBreak/>
        <w:drawing>
          <wp:inline distT="0" distB="0" distL="0" distR="0">
            <wp:extent cx="5476875" cy="3771900"/>
            <wp:effectExtent l="19050" t="0" r="952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
                    <a:srcRect/>
                    <a:stretch>
                      <a:fillRect/>
                    </a:stretch>
                  </pic:blipFill>
                  <pic:spPr bwMode="auto">
                    <a:xfrm>
                      <a:off x="0" y="0"/>
                      <a:ext cx="5476875" cy="3771900"/>
                    </a:xfrm>
                    <a:prstGeom prst="rect">
                      <a:avLst/>
                    </a:prstGeom>
                    <a:noFill/>
                    <a:ln w="9525">
                      <a:noFill/>
                      <a:miter lim="800000"/>
                      <a:headEnd/>
                      <a:tailEnd/>
                    </a:ln>
                  </pic:spPr>
                </pic:pic>
              </a:graphicData>
            </a:graphic>
          </wp:inline>
        </w:drawing>
      </w:r>
    </w:p>
    <w:p w:rsidR="004969B2" w:rsidRDefault="004969B2" w:rsidP="003A3EEE">
      <w:pPr>
        <w:spacing w:beforeLines="50" w:afterLines="50"/>
        <w:ind w:leftChars="200" w:left="420"/>
        <w:jc w:val="left"/>
        <w:rPr>
          <w:rFonts w:ascii="宋体" w:hAnsi="Calibri"/>
          <w:szCs w:val="21"/>
        </w:rPr>
      </w:pPr>
      <w:r>
        <w:rPr>
          <w:rFonts w:ascii="宋体" w:hAnsi="Calibri" w:hint="eastAsia"/>
          <w:szCs w:val="21"/>
        </w:rPr>
        <w:t>点击设备配置</w:t>
      </w:r>
      <w:r>
        <w:rPr>
          <w:rFonts w:ascii="宋体" w:hAnsi="Calibri"/>
          <w:szCs w:val="21"/>
        </w:rPr>
        <w:t>—</w:t>
      </w:r>
      <w:r>
        <w:rPr>
          <w:rFonts w:ascii="宋体" w:hAnsi="Calibri" w:hint="eastAsia"/>
          <w:szCs w:val="21"/>
        </w:rPr>
        <w:t>业务配置</w:t>
      </w:r>
      <w:r>
        <w:rPr>
          <w:rFonts w:ascii="宋体" w:hAnsi="Calibri"/>
          <w:szCs w:val="21"/>
        </w:rPr>
        <w:t>—</w:t>
      </w:r>
      <w:r>
        <w:rPr>
          <w:rFonts w:ascii="宋体" w:hAnsi="Calibri" w:hint="eastAsia"/>
          <w:szCs w:val="21"/>
        </w:rPr>
        <w:t>识别配置</w:t>
      </w:r>
      <w:r>
        <w:rPr>
          <w:rFonts w:ascii="宋体" w:hAnsi="Calibri"/>
          <w:szCs w:val="21"/>
        </w:rPr>
        <w:t>—</w:t>
      </w:r>
      <w:r>
        <w:rPr>
          <w:rFonts w:ascii="宋体" w:hAnsi="Calibri" w:hint="eastAsia"/>
          <w:szCs w:val="21"/>
        </w:rPr>
        <w:t>选择抓拍方向可以设定触发</w:t>
      </w:r>
      <w:r w:rsidR="00F4192B">
        <w:rPr>
          <w:rFonts w:ascii="宋体" w:hAnsi="Calibri" w:hint="eastAsia"/>
          <w:szCs w:val="21"/>
        </w:rPr>
        <w:t>识别</w:t>
      </w:r>
      <w:r>
        <w:rPr>
          <w:rFonts w:ascii="宋体" w:hAnsi="Calibri" w:hint="eastAsia"/>
          <w:szCs w:val="21"/>
        </w:rPr>
        <w:t>的方向</w:t>
      </w:r>
      <w:r w:rsidR="00F4192B">
        <w:rPr>
          <w:rFonts w:ascii="宋体" w:hAnsi="Calibri" w:hint="eastAsia"/>
          <w:szCs w:val="21"/>
        </w:rPr>
        <w:t>（来向、去向、双向）</w:t>
      </w:r>
    </w:p>
    <w:p w:rsidR="004969B2" w:rsidRDefault="0021565B" w:rsidP="003A3EEE">
      <w:pPr>
        <w:spacing w:beforeLines="50" w:afterLines="50"/>
        <w:ind w:firstLineChars="200" w:firstLine="420"/>
        <w:jc w:val="left"/>
        <w:rPr>
          <w:rFonts w:ascii="宋体" w:hAnsi="Calibri"/>
          <w:szCs w:val="21"/>
        </w:rPr>
      </w:pPr>
      <w:r>
        <w:rPr>
          <w:rFonts w:ascii="宋体" w:hAnsi="Calibri" w:hint="eastAsia"/>
          <w:noProof/>
          <w:szCs w:val="21"/>
        </w:rPr>
        <w:drawing>
          <wp:inline distT="0" distB="0" distL="0" distR="0">
            <wp:extent cx="5486400" cy="1524000"/>
            <wp:effectExtent l="1905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0"/>
                    <a:srcRect/>
                    <a:stretch>
                      <a:fillRect/>
                    </a:stretch>
                  </pic:blipFill>
                  <pic:spPr bwMode="auto">
                    <a:xfrm>
                      <a:off x="0" y="0"/>
                      <a:ext cx="5486400" cy="1524000"/>
                    </a:xfrm>
                    <a:prstGeom prst="rect">
                      <a:avLst/>
                    </a:prstGeom>
                    <a:noFill/>
                    <a:ln w="9525">
                      <a:noFill/>
                      <a:miter lim="800000"/>
                      <a:headEnd/>
                      <a:tailEnd/>
                    </a:ln>
                  </pic:spPr>
                </pic:pic>
              </a:graphicData>
            </a:graphic>
          </wp:inline>
        </w:drawing>
      </w:r>
    </w:p>
    <w:p w:rsidR="00F4192B" w:rsidRDefault="00F4192B" w:rsidP="003A3EEE">
      <w:pPr>
        <w:spacing w:beforeLines="50" w:afterLines="50"/>
        <w:ind w:firstLineChars="200" w:firstLine="420"/>
        <w:jc w:val="left"/>
        <w:rPr>
          <w:rFonts w:ascii="宋体" w:hAnsi="Calibri"/>
          <w:szCs w:val="21"/>
        </w:rPr>
      </w:pPr>
      <w:r>
        <w:rPr>
          <w:rFonts w:ascii="宋体" w:hAnsi="Calibri" w:hint="eastAsia"/>
          <w:szCs w:val="21"/>
        </w:rPr>
        <w:t>基本配置：可以校准摄像机的时间、设定本机网络等</w:t>
      </w:r>
    </w:p>
    <w:p w:rsidR="00DF1804" w:rsidRDefault="00F4192B" w:rsidP="003A3EEE">
      <w:pPr>
        <w:spacing w:beforeLines="50" w:afterLines="50"/>
        <w:ind w:firstLineChars="200" w:firstLine="420"/>
        <w:jc w:val="left"/>
        <w:rPr>
          <w:rFonts w:ascii="宋体" w:hAnsi="Calibri"/>
          <w:szCs w:val="21"/>
        </w:rPr>
        <w:sectPr w:rsidR="00DF1804">
          <w:footerReference w:type="default" r:id="rId71"/>
          <w:pgSz w:w="12240" w:h="15840"/>
          <w:pgMar w:top="1440" w:right="1800" w:bottom="1440" w:left="1800" w:header="454" w:footer="850" w:gutter="0"/>
          <w:cols w:space="720"/>
          <w:docGrid w:linePitch="286"/>
        </w:sectPr>
      </w:pPr>
      <w:r>
        <w:rPr>
          <w:rFonts w:ascii="宋体" w:hAnsi="Calibri" w:hint="eastAsia"/>
          <w:szCs w:val="21"/>
        </w:rPr>
        <w:t>系统维护：可以进行摄像机的升级、查看摄像机的版本等</w:t>
      </w:r>
    </w:p>
    <w:p w:rsidR="00722F3A" w:rsidRDefault="00722F3A">
      <w:r>
        <w:rPr>
          <w:rFonts w:hint="eastAsia"/>
        </w:rPr>
        <w:lastRenderedPageBreak/>
        <w:t>一体机全部配置</w:t>
      </w:r>
      <w:r w:rsidR="00F4192B">
        <w:rPr>
          <w:rFonts w:hint="eastAsia"/>
        </w:rPr>
        <w:t>设置</w:t>
      </w:r>
      <w:r>
        <w:rPr>
          <w:rFonts w:hint="eastAsia"/>
        </w:rPr>
        <w:t>完成后，关闭网络摄像机</w:t>
      </w:r>
      <w:r>
        <w:rPr>
          <w:rFonts w:hint="eastAsia"/>
        </w:rPr>
        <w:t>IP</w:t>
      </w:r>
      <w:r>
        <w:rPr>
          <w:rFonts w:hint="eastAsia"/>
        </w:rPr>
        <w:t>提取和设置界面。返回下位机设置界面，如</w:t>
      </w:r>
      <w:r>
        <w:rPr>
          <w:rFonts w:hint="eastAsia"/>
          <w:color w:val="00B050"/>
        </w:rPr>
        <w:t>图示</w:t>
      </w:r>
      <w:r w:rsidR="005C0BF6">
        <w:rPr>
          <w:rFonts w:hint="eastAsia"/>
          <w:color w:val="00B050"/>
        </w:rPr>
        <w:t>2</w:t>
      </w:r>
      <w:r w:rsidR="007778E8">
        <w:rPr>
          <w:rFonts w:hint="eastAsia"/>
          <w:color w:val="00B050"/>
        </w:rPr>
        <w:t>2</w:t>
      </w:r>
      <w:r>
        <w:rPr>
          <w:rFonts w:hint="eastAsia"/>
        </w:rPr>
        <w:t>。</w:t>
      </w:r>
    </w:p>
    <w:p w:rsidR="00722F3A" w:rsidRDefault="0021565B">
      <w:r>
        <w:rPr>
          <w:rFonts w:hint="eastAsia"/>
          <w:noProof/>
        </w:rPr>
        <w:drawing>
          <wp:inline distT="0" distB="0" distL="0" distR="0">
            <wp:extent cx="5267325" cy="2695575"/>
            <wp:effectExtent l="19050" t="0" r="9525" b="0"/>
            <wp:docPr id="58"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pic:cNvPicPr>
                      <a:picLocks noChangeAspect="1" noChangeArrowheads="1"/>
                    </pic:cNvPicPr>
                  </pic:nvPicPr>
                  <pic:blipFill>
                    <a:blip r:embed="rId31"/>
                    <a:srcRect/>
                    <a:stretch>
                      <a:fillRect/>
                    </a:stretch>
                  </pic:blipFill>
                  <pic:spPr bwMode="auto">
                    <a:xfrm>
                      <a:off x="0" y="0"/>
                      <a:ext cx="5267325" cy="2695575"/>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sidR="005C0BF6">
        <w:rPr>
          <w:rFonts w:hint="eastAsia"/>
          <w:color w:val="00B050"/>
        </w:rPr>
        <w:t>2</w:t>
      </w:r>
      <w:r w:rsidR="007778E8">
        <w:rPr>
          <w:rFonts w:hint="eastAsia"/>
          <w:color w:val="00B050"/>
        </w:rPr>
        <w:t>2</w:t>
      </w:r>
    </w:p>
    <w:p w:rsidR="00722F3A" w:rsidRDefault="003C5D4F">
      <w:pPr>
        <w:numPr>
          <w:ilvl w:val="0"/>
          <w:numId w:val="5"/>
        </w:numPr>
      </w:pPr>
      <w:r>
        <w:pict>
          <v:shape id="AutoShape 103" o:spid="_x0000_s1129" type="#_x0000_t42" style="position:absolute;left:0;text-align:left;margin-left:412.5pt;margin-top:.9pt;width:97.5pt;height:129.75pt;z-index:251662848" adj="-54742,18121,-48927,11112,-1329,10987,-66373,13002" strokecolor="red">
            <v:textbox>
              <w:txbxContent>
                <w:p w:rsidR="00E326EA" w:rsidRDefault="00E326EA">
                  <w:pPr>
                    <w:rPr>
                      <w:color w:val="FF0000"/>
                    </w:rPr>
                  </w:pPr>
                  <w:r>
                    <w:rPr>
                      <w:rFonts w:hint="eastAsia"/>
                      <w:color w:val="FF0000"/>
                    </w:rPr>
                    <w:t>车道名称可自定义</w:t>
                  </w:r>
                </w:p>
                <w:p w:rsidR="00E326EA" w:rsidRDefault="00E326EA">
                  <w:pPr>
                    <w:rPr>
                      <w:color w:val="FF0000"/>
                    </w:rPr>
                  </w:pPr>
                  <w:r>
                    <w:rPr>
                      <w:rFonts w:hint="eastAsia"/>
                      <w:color w:val="FF0000"/>
                    </w:rPr>
                    <w:t>摄像机</w:t>
                  </w:r>
                  <w:r>
                    <w:rPr>
                      <w:rFonts w:hint="eastAsia"/>
                      <w:color w:val="FF0000"/>
                    </w:rPr>
                    <w:t>IP</w:t>
                  </w:r>
                  <w:r>
                    <w:rPr>
                      <w:rFonts w:hint="eastAsia"/>
                      <w:color w:val="FF0000"/>
                    </w:rPr>
                    <w:t>需填写相对应的出入口一体机</w:t>
                  </w:r>
                  <w:r>
                    <w:rPr>
                      <w:rFonts w:hint="eastAsia"/>
                      <w:color w:val="FF0000"/>
                    </w:rPr>
                    <w:t>IP</w:t>
                  </w:r>
                </w:p>
                <w:p w:rsidR="00E326EA" w:rsidRDefault="00E326EA">
                  <w:pPr>
                    <w:rPr>
                      <w:color w:val="FF0000"/>
                    </w:rPr>
                  </w:pPr>
                  <w:r>
                    <w:rPr>
                      <w:rFonts w:hint="eastAsia"/>
                      <w:color w:val="FF0000"/>
                    </w:rPr>
                    <w:t>主拍照视频可选择为视频一</w:t>
                  </w:r>
                  <w:r>
                    <w:rPr>
                      <w:rFonts w:hint="eastAsia"/>
                      <w:color w:val="FF0000"/>
                    </w:rPr>
                    <w:t>/</w:t>
                  </w:r>
                  <w:r>
                    <w:rPr>
                      <w:rFonts w:hint="eastAsia"/>
                      <w:color w:val="FF0000"/>
                    </w:rPr>
                    <w:t>二</w:t>
                  </w:r>
                  <w:r>
                    <w:rPr>
                      <w:rFonts w:hint="eastAsia"/>
                      <w:color w:val="FF0000"/>
                    </w:rPr>
                    <w:t>/</w:t>
                  </w:r>
                  <w:r>
                    <w:rPr>
                      <w:rFonts w:hint="eastAsia"/>
                      <w:color w:val="FF0000"/>
                    </w:rPr>
                    <w:t>三</w:t>
                  </w:r>
                  <w:r>
                    <w:rPr>
                      <w:rFonts w:hint="eastAsia"/>
                      <w:color w:val="FF0000"/>
                    </w:rPr>
                    <w:t>/</w:t>
                  </w:r>
                  <w:r>
                    <w:rPr>
                      <w:rFonts w:hint="eastAsia"/>
                      <w:color w:val="FF0000"/>
                    </w:rPr>
                    <w:t>四中的一个</w:t>
                  </w:r>
                </w:p>
                <w:p w:rsidR="00E326EA" w:rsidRDefault="00E326EA">
                  <w:pPr>
                    <w:rPr>
                      <w:color w:val="FF0000"/>
                    </w:rPr>
                  </w:pPr>
                </w:p>
              </w:txbxContent>
            </v:textbox>
            <o:callout v:ext="edit" lengthspecified="t"/>
          </v:shape>
        </w:pict>
      </w:r>
      <w:r w:rsidR="00722F3A">
        <w:rPr>
          <w:rFonts w:hint="eastAsia"/>
        </w:rPr>
        <w:t>一体机控制器</w:t>
      </w:r>
      <w:r w:rsidR="00722F3A">
        <w:rPr>
          <w:rFonts w:hint="eastAsia"/>
        </w:rPr>
        <w:t>IP</w:t>
      </w:r>
      <w:r w:rsidR="00722F3A">
        <w:rPr>
          <w:rFonts w:hint="eastAsia"/>
        </w:rPr>
        <w:t>设置</w:t>
      </w:r>
    </w:p>
    <w:p w:rsidR="00722F3A" w:rsidRDefault="00722F3A">
      <w:r>
        <w:rPr>
          <w:rFonts w:hint="eastAsia"/>
        </w:rPr>
        <w:t>点击“</w:t>
      </w:r>
      <w:r>
        <w:rPr>
          <w:rFonts w:ascii="宋体" w:hAnsi="宋体" w:hint="eastAsia"/>
          <w:color w:val="000000"/>
          <w:szCs w:val="21"/>
        </w:rPr>
        <w:t>增加”按钮</w:t>
      </w:r>
      <w:r w:rsidR="0021565B">
        <w:rPr>
          <w:rFonts w:ascii="宋体" w:hAnsi="宋体" w:hint="eastAsia"/>
          <w:noProof/>
          <w:color w:val="000000"/>
          <w:szCs w:val="21"/>
        </w:rPr>
        <w:drawing>
          <wp:inline distT="0" distB="0" distL="0" distR="0">
            <wp:extent cx="790575" cy="247650"/>
            <wp:effectExtent l="19050" t="0" r="9525" b="0"/>
            <wp:docPr id="5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72"/>
                    <a:srcRect/>
                    <a:stretch>
                      <a:fillRect/>
                    </a:stretch>
                  </pic:blipFill>
                  <pic:spPr bwMode="auto">
                    <a:xfrm>
                      <a:off x="0" y="0"/>
                      <a:ext cx="790575" cy="247650"/>
                    </a:xfrm>
                    <a:prstGeom prst="rect">
                      <a:avLst/>
                    </a:prstGeom>
                    <a:noFill/>
                    <a:ln w="9525">
                      <a:noFill/>
                      <a:miter lim="800000"/>
                      <a:headEnd/>
                      <a:tailEnd/>
                    </a:ln>
                  </pic:spPr>
                </pic:pic>
              </a:graphicData>
            </a:graphic>
          </wp:inline>
        </w:drawing>
      </w:r>
      <w:r>
        <w:rPr>
          <w:rFonts w:hint="eastAsia"/>
        </w:rPr>
        <w:t>。将上边设定好的一体机</w:t>
      </w:r>
      <w:r>
        <w:rPr>
          <w:rFonts w:hint="eastAsia"/>
        </w:rPr>
        <w:t>IP</w:t>
      </w:r>
      <w:r>
        <w:rPr>
          <w:rFonts w:hint="eastAsia"/>
        </w:rPr>
        <w:t>填写入相对应的摄像机</w:t>
      </w:r>
      <w:r>
        <w:rPr>
          <w:rFonts w:hint="eastAsia"/>
        </w:rPr>
        <w:t>IP</w:t>
      </w:r>
      <w:r>
        <w:rPr>
          <w:rFonts w:hint="eastAsia"/>
        </w:rPr>
        <w:t>位置，如</w:t>
      </w:r>
      <w:r>
        <w:rPr>
          <w:rFonts w:hint="eastAsia"/>
          <w:color w:val="00B050"/>
        </w:rPr>
        <w:t>图示</w:t>
      </w:r>
      <w:r w:rsidR="00F4192B">
        <w:rPr>
          <w:rFonts w:hint="eastAsia"/>
          <w:color w:val="00B050"/>
        </w:rPr>
        <w:t>2</w:t>
      </w:r>
      <w:r w:rsidR="007778E8">
        <w:rPr>
          <w:rFonts w:hint="eastAsia"/>
          <w:color w:val="00B050"/>
        </w:rPr>
        <w:t>3</w:t>
      </w:r>
      <w:r>
        <w:rPr>
          <w:rFonts w:hint="eastAsia"/>
        </w:rPr>
        <w:t>，</w:t>
      </w:r>
      <w:r>
        <w:rPr>
          <w:rFonts w:hint="eastAsia"/>
        </w:rPr>
        <w:t xml:space="preserve"> (</w:t>
      </w:r>
      <w:r>
        <w:rPr>
          <w:rFonts w:hint="eastAsia"/>
        </w:rPr>
        <w:t>注</w:t>
      </w:r>
      <w:r>
        <w:rPr>
          <w:rFonts w:hint="eastAsia"/>
          <w:color w:val="FF0000"/>
        </w:rPr>
        <w:t>入口和出口一体机应提前区分设定好</w:t>
      </w:r>
      <w:r>
        <w:rPr>
          <w:rFonts w:hint="eastAsia"/>
          <w:color w:val="FF0000"/>
        </w:rPr>
        <w:t>IP</w:t>
      </w:r>
      <w:r>
        <w:rPr>
          <w:rFonts w:hint="eastAsia"/>
        </w:rPr>
        <w:t>)</w:t>
      </w:r>
      <w:r>
        <w:rPr>
          <w:rFonts w:hint="eastAsia"/>
        </w:rPr>
        <w:t>。</w:t>
      </w:r>
    </w:p>
    <w:p w:rsidR="00722F3A" w:rsidRDefault="003C5D4F">
      <w:r>
        <w:pict>
          <v:shape id="AutoShape 104" o:spid="_x0000_s1130" type="#_x0000_t42" style="position:absolute;left:0;text-align:left;margin-left:418.5pt;margin-top:68.25pt;width:97.5pt;height:147.9pt;z-index:251663872" adj="-63061,6433,-50201,1327,-1329,981,-65221,12512" strokecolor="red">
            <v:textbox>
              <w:txbxContent>
                <w:p w:rsidR="00E326EA" w:rsidRDefault="00E326EA">
                  <w:pPr>
                    <w:rPr>
                      <w:color w:val="FF0000"/>
                    </w:rPr>
                  </w:pPr>
                  <w:r>
                    <w:rPr>
                      <w:rFonts w:hint="eastAsia"/>
                      <w:color w:val="FF0000"/>
                    </w:rPr>
                    <w:t>包月车道：用于控制固定车辆是否可以正常进出</w:t>
                  </w:r>
                </w:p>
                <w:p w:rsidR="00E326EA" w:rsidRDefault="00E326EA">
                  <w:pPr>
                    <w:rPr>
                      <w:color w:val="FF0000"/>
                    </w:rPr>
                  </w:pPr>
                  <w:r>
                    <w:rPr>
                      <w:rFonts w:hint="eastAsia"/>
                      <w:color w:val="FF0000"/>
                    </w:rPr>
                    <w:t>临时车道：用于控制外来车辆是否可以正常进出</w:t>
                  </w:r>
                </w:p>
                <w:p w:rsidR="00E326EA" w:rsidRDefault="00E326EA">
                  <w:pPr>
                    <w:rPr>
                      <w:color w:val="FF0000"/>
                    </w:rPr>
                  </w:pPr>
                  <w:r>
                    <w:rPr>
                      <w:rFonts w:hint="eastAsia"/>
                      <w:color w:val="FF0000"/>
                    </w:rPr>
                    <w:t>出入口选择：用于区分入口出口一体机</w:t>
                  </w:r>
                </w:p>
              </w:txbxContent>
            </v:textbox>
            <o:callout v:ext="edit" lengthspecified="t"/>
          </v:shape>
        </w:pict>
      </w:r>
      <w:r>
        <w:pict>
          <v:shape id="AutoShape 97" o:spid="_x0000_s1128" type="#_x0000_t88" style="position:absolute;left:0;text-align:left;margin-left:121.5pt;margin-top:96.75pt;width:7.15pt;height:30.9pt;z-index:251661824" strokecolor="red">
            <o:callout v:ext="edit" on="t" lengthspecified="t"/>
          </v:shape>
        </w:pict>
      </w:r>
      <w:r>
        <w:pict>
          <v:shape id="AutoShape 96" o:spid="_x0000_s1127" type="#_x0000_t87" style="position:absolute;left:0;text-align:left;margin-left:.35pt;margin-top:96.75pt;width:7.15pt;height:30.9pt;z-index:251660800" strokecolor="red">
            <o:callout v:ext="edit" on="t" lengthspecified="t"/>
          </v:shape>
        </w:pict>
      </w:r>
      <w:r>
        <w:pict>
          <v:shape id="AutoShape 93" o:spid="_x0000_s1125" type="#_x0000_t87" style="position:absolute;left:0;text-align:left;margin-left:.35pt;margin-top:25.5pt;width:7.15pt;height:42.75pt;z-index:251658752" strokecolor="red">
            <o:callout v:ext="edit" on="t" lengthspecified="t"/>
          </v:shape>
        </w:pict>
      </w:r>
      <w:r>
        <w:pict>
          <v:shape id="AutoShape 94" o:spid="_x0000_s1126" type="#_x0000_t88" style="position:absolute;left:0;text-align:left;margin-left:160.85pt;margin-top:25.5pt;width:7.15pt;height:42.75pt;z-index:251659776" strokecolor="red">
            <o:callout v:ext="edit" on="t" lengthspecified="t"/>
          </v:shape>
        </w:pict>
      </w:r>
      <w:r w:rsidR="0021565B">
        <w:rPr>
          <w:noProof/>
        </w:rPr>
        <w:drawing>
          <wp:inline distT="0" distB="0" distL="0" distR="0">
            <wp:extent cx="5267325" cy="2571750"/>
            <wp:effectExtent l="19050" t="0" r="9525" b="0"/>
            <wp:docPr id="6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pic:cNvPicPr>
                      <a:picLocks noChangeAspect="1" noChangeArrowheads="1"/>
                    </pic:cNvPicPr>
                  </pic:nvPicPr>
                  <pic:blipFill>
                    <a:blip r:embed="rId73"/>
                    <a:srcRect/>
                    <a:stretch>
                      <a:fillRect/>
                    </a:stretch>
                  </pic:blipFill>
                  <pic:spPr bwMode="auto">
                    <a:xfrm>
                      <a:off x="0" y="0"/>
                      <a:ext cx="5267325" cy="2571750"/>
                    </a:xfrm>
                    <a:prstGeom prst="rect">
                      <a:avLst/>
                    </a:prstGeom>
                    <a:noFill/>
                    <a:ln w="9525">
                      <a:noFill/>
                      <a:miter lim="800000"/>
                      <a:headEnd/>
                      <a:tailEnd/>
                    </a:ln>
                  </pic:spPr>
                </pic:pic>
              </a:graphicData>
            </a:graphic>
          </wp:inline>
        </w:drawing>
      </w:r>
    </w:p>
    <w:p w:rsidR="00F4192B" w:rsidRDefault="00F4192B" w:rsidP="00F4192B">
      <w:pPr>
        <w:jc w:val="center"/>
        <w:rPr>
          <w:color w:val="00B050"/>
        </w:rPr>
      </w:pPr>
      <w:r>
        <w:rPr>
          <w:rFonts w:hint="eastAsia"/>
          <w:color w:val="00B050"/>
        </w:rPr>
        <w:t>图示</w:t>
      </w:r>
      <w:r>
        <w:rPr>
          <w:rFonts w:hint="eastAsia"/>
          <w:color w:val="00B050"/>
        </w:rPr>
        <w:t>2</w:t>
      </w:r>
      <w:r w:rsidR="007778E8">
        <w:rPr>
          <w:rFonts w:hint="eastAsia"/>
          <w:color w:val="00B050"/>
        </w:rPr>
        <w:t>3</w:t>
      </w:r>
    </w:p>
    <w:p w:rsidR="00F4192B" w:rsidRDefault="00F4192B"/>
    <w:p w:rsidR="00F4192B" w:rsidRDefault="00F4192B">
      <w:pPr>
        <w:sectPr w:rsidR="00F4192B">
          <w:footerReference w:type="default" r:id="rId74"/>
          <w:pgSz w:w="11906" w:h="16838"/>
          <w:pgMar w:top="1440" w:right="1800" w:bottom="1440" w:left="1800" w:header="851" w:footer="992" w:gutter="0"/>
          <w:cols w:space="720"/>
          <w:docGrid w:type="lines" w:linePitch="312"/>
        </w:sectPr>
      </w:pPr>
    </w:p>
    <w:p w:rsidR="00722F3A" w:rsidRDefault="00722F3A">
      <w:pPr>
        <w:numPr>
          <w:ilvl w:val="0"/>
          <w:numId w:val="6"/>
        </w:numPr>
        <w:rPr>
          <w:color w:val="000000"/>
        </w:rPr>
      </w:pPr>
      <w:r>
        <w:rPr>
          <w:rFonts w:hint="eastAsia"/>
          <w:color w:val="000000"/>
        </w:rPr>
        <w:lastRenderedPageBreak/>
        <w:t>以入口控制器</w:t>
      </w:r>
      <w:r>
        <w:rPr>
          <w:rFonts w:hint="eastAsia"/>
          <w:color w:val="000000"/>
        </w:rPr>
        <w:t>192.168.0.27</w:t>
      </w:r>
      <w:r>
        <w:rPr>
          <w:rFonts w:hint="eastAsia"/>
          <w:color w:val="000000"/>
        </w:rPr>
        <w:t>为例（出口同理）</w:t>
      </w:r>
    </w:p>
    <w:p w:rsidR="00722F3A" w:rsidRDefault="003C5D4F">
      <w:pPr>
        <w:rPr>
          <w:color w:val="000000"/>
        </w:rPr>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1</w:instrText>
      </w:r>
      <w:r w:rsidR="00722F3A">
        <w:rPr>
          <w:rFonts w:hint="eastAsia"/>
          <w:color w:val="0000FF"/>
        </w:rPr>
        <w:instrText>)</w:instrText>
      </w:r>
      <w:r>
        <w:rPr>
          <w:color w:val="0000FF"/>
        </w:rPr>
        <w:fldChar w:fldCharType="end"/>
      </w:r>
      <w:r w:rsidR="00722F3A">
        <w:rPr>
          <w:rFonts w:hint="eastAsia"/>
          <w:color w:val="000000"/>
        </w:rPr>
        <w:t>车道名称可自定义，如以“岗亭入口”为例。</w:t>
      </w:r>
    </w:p>
    <w:p w:rsidR="00722F3A" w:rsidRDefault="003C5D4F">
      <w:pPr>
        <w:jc w:val="left"/>
        <w:rPr>
          <w:color w:val="000000"/>
        </w:rPr>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2</w:instrText>
      </w:r>
      <w:r w:rsidR="00722F3A">
        <w:rPr>
          <w:rFonts w:hint="eastAsia"/>
          <w:color w:val="0000FF"/>
        </w:rPr>
        <w:instrText>)</w:instrText>
      </w:r>
      <w:r>
        <w:rPr>
          <w:color w:val="0000FF"/>
        </w:rPr>
        <w:fldChar w:fldCharType="end"/>
      </w:r>
      <w:r w:rsidR="00722F3A">
        <w:rPr>
          <w:rFonts w:hint="eastAsia"/>
          <w:color w:val="000000"/>
        </w:rPr>
        <w:t>摄像机</w:t>
      </w:r>
      <w:r w:rsidR="00722F3A">
        <w:rPr>
          <w:rFonts w:hint="eastAsia"/>
          <w:color w:val="000000"/>
        </w:rPr>
        <w:t>IP</w:t>
      </w:r>
      <w:r w:rsidR="00722F3A">
        <w:rPr>
          <w:rFonts w:hint="eastAsia"/>
          <w:color w:val="000000"/>
        </w:rPr>
        <w:t>需填写上对应的一体机</w:t>
      </w:r>
      <w:r w:rsidR="00722F3A">
        <w:rPr>
          <w:rFonts w:hint="eastAsia"/>
          <w:color w:val="000000"/>
        </w:rPr>
        <w:t>IP</w:t>
      </w:r>
      <w:r w:rsidR="00722F3A">
        <w:rPr>
          <w:rFonts w:hint="eastAsia"/>
          <w:color w:val="000000"/>
        </w:rPr>
        <w:t>。如入口一体机“</w:t>
      </w:r>
      <w:r w:rsidR="00722F3A">
        <w:rPr>
          <w:rFonts w:hint="eastAsia"/>
          <w:color w:val="000000"/>
        </w:rPr>
        <w:t>192.168.0.27</w:t>
      </w:r>
      <w:r w:rsidR="00722F3A">
        <w:rPr>
          <w:rFonts w:hint="eastAsia"/>
          <w:color w:val="000000"/>
        </w:rPr>
        <w:t>”。</w:t>
      </w:r>
    </w:p>
    <w:p w:rsidR="00722F3A" w:rsidRDefault="003C5D4F">
      <w:pPr>
        <w:rPr>
          <w:color w:val="000000"/>
        </w:rPr>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3</w:instrText>
      </w:r>
      <w:r w:rsidR="00722F3A">
        <w:rPr>
          <w:rFonts w:hint="eastAsia"/>
          <w:color w:val="0000FF"/>
        </w:rPr>
        <w:instrText>)</w:instrText>
      </w:r>
      <w:r>
        <w:rPr>
          <w:color w:val="0000FF"/>
        </w:rPr>
        <w:fldChar w:fldCharType="end"/>
      </w:r>
      <w:r w:rsidR="00722F3A">
        <w:rPr>
          <w:rFonts w:hint="eastAsia"/>
          <w:color w:val="000000"/>
        </w:rPr>
        <w:t>主拍照视频入口一般选择“视频一”，出口一般选择“视频二”（两台摄像机的情况）。</w:t>
      </w:r>
    </w:p>
    <w:p w:rsidR="00722F3A" w:rsidRDefault="003C5D4F">
      <w:pPr>
        <w:rPr>
          <w:color w:val="000000"/>
        </w:rPr>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4</w:instrText>
      </w:r>
      <w:r w:rsidR="00722F3A">
        <w:rPr>
          <w:rFonts w:hint="eastAsia"/>
          <w:color w:val="0000FF"/>
        </w:rPr>
        <w:instrText>)</w:instrText>
      </w:r>
      <w:r>
        <w:rPr>
          <w:color w:val="0000FF"/>
        </w:rPr>
        <w:fldChar w:fldCharType="end"/>
      </w:r>
      <w:r w:rsidR="00722F3A">
        <w:rPr>
          <w:rFonts w:hint="eastAsia"/>
          <w:color w:val="000000"/>
        </w:rPr>
        <w:t>包月车道：启用。月卡车辆可以正常进出。反之不启用，此类型车辆不能进出。</w:t>
      </w:r>
    </w:p>
    <w:p w:rsidR="00722F3A" w:rsidRDefault="003C5D4F">
      <w:pPr>
        <w:rPr>
          <w:color w:val="000000"/>
        </w:rPr>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5</w:instrText>
      </w:r>
      <w:r w:rsidR="00722F3A">
        <w:rPr>
          <w:rFonts w:hint="eastAsia"/>
          <w:color w:val="0000FF"/>
        </w:rPr>
        <w:instrText>)</w:instrText>
      </w:r>
      <w:r>
        <w:rPr>
          <w:color w:val="0000FF"/>
        </w:rPr>
        <w:fldChar w:fldCharType="end"/>
      </w:r>
      <w:r w:rsidR="00722F3A">
        <w:rPr>
          <w:rFonts w:hint="eastAsia"/>
          <w:color w:val="000000"/>
        </w:rPr>
        <w:t>临时车道：启用。临时车辆可以正常进出。反之不启用，此类型车辆不能进出。</w:t>
      </w:r>
    </w:p>
    <w:p w:rsidR="00722F3A" w:rsidRDefault="003C5D4F">
      <w:pPr>
        <w:rPr>
          <w:color w:val="000000"/>
        </w:rPr>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6</w:instrText>
      </w:r>
      <w:r w:rsidR="00722F3A">
        <w:rPr>
          <w:rFonts w:hint="eastAsia"/>
          <w:color w:val="0000FF"/>
        </w:rPr>
        <w:instrText>)</w:instrText>
      </w:r>
      <w:r>
        <w:rPr>
          <w:color w:val="0000FF"/>
        </w:rPr>
        <w:fldChar w:fldCharType="end"/>
      </w:r>
      <w:r w:rsidR="00722F3A">
        <w:rPr>
          <w:rFonts w:hint="eastAsia"/>
          <w:color w:val="000000"/>
        </w:rPr>
        <w:t>出入口选择用于区分入口出口控制器。以“入口”为例。此时选择的是“入口”。</w:t>
      </w:r>
    </w:p>
    <w:p w:rsidR="00722F3A" w:rsidRDefault="003C5D4F">
      <w:pPr>
        <w:rPr>
          <w:color w:val="000000"/>
        </w:rPr>
      </w:pPr>
      <w:r w:rsidRPr="003C5D4F">
        <w:pict>
          <v:shape id="AutoShape 136" o:spid="_x0000_s1139" type="#_x0000_t42" style="position:absolute;left:0;text-align:left;margin-left:420pt;margin-top:39.15pt;width:1in;height:48pt;z-index:251673088" adj="-102030,18225,-92490,,,,-104955,16875" strokecolor="red">
            <v:textbox>
              <w:txbxContent>
                <w:p w:rsidR="00E326EA" w:rsidRDefault="00E326EA">
                  <w:pPr>
                    <w:rPr>
                      <w:color w:val="FF0000"/>
                    </w:rPr>
                  </w:pPr>
                  <w:r>
                    <w:rPr>
                      <w:rFonts w:hint="eastAsia"/>
                      <w:color w:val="FF0000"/>
                    </w:rPr>
                    <w:t>下位机生成位置</w:t>
                  </w:r>
                </w:p>
              </w:txbxContent>
            </v:textbox>
            <o:callout v:ext="edit" lengthspecified="t"/>
          </v:shape>
        </w:pict>
      </w:r>
      <w:r w:rsidR="00722F3A">
        <w:rPr>
          <w:rFonts w:hint="eastAsia"/>
        </w:rPr>
        <w:t>设置完成后点击保存按钮</w:t>
      </w:r>
      <w:r w:rsidR="0021565B">
        <w:rPr>
          <w:rFonts w:hint="eastAsia"/>
          <w:noProof/>
        </w:rPr>
        <w:drawing>
          <wp:inline distT="0" distB="0" distL="0" distR="0">
            <wp:extent cx="419100" cy="133350"/>
            <wp:effectExtent l="19050" t="0" r="0" b="0"/>
            <wp:docPr id="6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5"/>
                    <a:srcRect/>
                    <a:stretch>
                      <a:fillRect/>
                    </a:stretch>
                  </pic:blipFill>
                  <pic:spPr bwMode="auto">
                    <a:xfrm>
                      <a:off x="0" y="0"/>
                      <a:ext cx="419100" cy="133350"/>
                    </a:xfrm>
                    <a:prstGeom prst="rect">
                      <a:avLst/>
                    </a:prstGeom>
                    <a:noFill/>
                    <a:ln w="9525">
                      <a:noFill/>
                      <a:miter lim="800000"/>
                      <a:headEnd/>
                      <a:tailEnd/>
                    </a:ln>
                  </pic:spPr>
                </pic:pic>
              </a:graphicData>
            </a:graphic>
          </wp:inline>
        </w:drawing>
      </w:r>
      <w:r w:rsidR="00722F3A">
        <w:rPr>
          <w:rFonts w:hint="eastAsia"/>
        </w:rPr>
        <w:t>，此时左边框会自动生成相对应的下位机如</w:t>
      </w:r>
      <w:r w:rsidR="00722F3A">
        <w:rPr>
          <w:rFonts w:hint="eastAsia"/>
          <w:color w:val="00B050"/>
        </w:rPr>
        <w:t>图示</w:t>
      </w:r>
      <w:r w:rsidR="005C0BF6">
        <w:rPr>
          <w:rFonts w:hint="eastAsia"/>
          <w:color w:val="00B050"/>
        </w:rPr>
        <w:t>2</w:t>
      </w:r>
      <w:r w:rsidR="007778E8">
        <w:rPr>
          <w:rFonts w:hint="eastAsia"/>
          <w:color w:val="00B050"/>
        </w:rPr>
        <w:t>4</w:t>
      </w:r>
      <w:r w:rsidR="00722F3A">
        <w:rPr>
          <w:rFonts w:hint="eastAsia"/>
        </w:rPr>
        <w:t>。</w:t>
      </w:r>
      <w:r w:rsidR="00722F3A">
        <w:rPr>
          <w:rFonts w:hint="eastAsia"/>
          <w:color w:val="FF0000"/>
        </w:rPr>
        <w:t>出口</w:t>
      </w:r>
      <w:r w:rsidR="00722F3A">
        <w:rPr>
          <w:rFonts w:hint="eastAsia"/>
          <w:color w:val="000000"/>
        </w:rPr>
        <w:t>同理设置完成后</w:t>
      </w:r>
      <w:r w:rsidR="00722F3A">
        <w:rPr>
          <w:rFonts w:hint="eastAsia"/>
        </w:rPr>
        <w:t>也会相应的生成下位机，如</w:t>
      </w:r>
      <w:r w:rsidR="00722F3A">
        <w:rPr>
          <w:rFonts w:hint="eastAsia"/>
          <w:color w:val="00B050"/>
        </w:rPr>
        <w:t>图示</w:t>
      </w:r>
      <w:r w:rsidR="005C0BF6">
        <w:rPr>
          <w:rFonts w:hint="eastAsia"/>
          <w:color w:val="00B050"/>
        </w:rPr>
        <w:t>2</w:t>
      </w:r>
      <w:r w:rsidR="007778E8">
        <w:rPr>
          <w:rFonts w:hint="eastAsia"/>
          <w:color w:val="00B050"/>
        </w:rPr>
        <w:t>5</w:t>
      </w:r>
      <w:r w:rsidR="00722F3A">
        <w:rPr>
          <w:rFonts w:hint="eastAsia"/>
          <w:color w:val="000000"/>
        </w:rPr>
        <w:t>（</w:t>
      </w:r>
      <w:r w:rsidR="00722F3A">
        <w:rPr>
          <w:rFonts w:hint="eastAsia"/>
        </w:rPr>
        <w:t>注明：</w:t>
      </w:r>
      <w:r w:rsidR="00722F3A">
        <w:rPr>
          <w:rFonts w:hint="eastAsia"/>
          <w:color w:val="FF0000"/>
        </w:rPr>
        <w:t>全部设定完成后控制器需断电重启，软件也需重启一遍</w:t>
      </w:r>
      <w:r w:rsidR="00722F3A">
        <w:rPr>
          <w:rFonts w:hint="eastAsia"/>
          <w:color w:val="000000"/>
        </w:rPr>
        <w:t>）。</w:t>
      </w:r>
    </w:p>
    <w:p w:rsidR="00722F3A" w:rsidRDefault="003C5D4F">
      <w:pPr>
        <w:rPr>
          <w:color w:val="000000"/>
        </w:rPr>
      </w:pPr>
      <w:r w:rsidRPr="003C5D4F">
        <w:pict>
          <v:shape id="AutoShape 135" o:spid="_x0000_s1138" type="#_x0000_t88" style="position:absolute;left:0;text-align:left;margin-left:75.05pt;margin-top:26.85pt;width:7.15pt;height:13.5pt;z-index:251672064" strokecolor="red">
            <o:callout v:ext="edit" on="t" lengthspecified="t"/>
          </v:shape>
        </w:pict>
      </w:r>
      <w:r w:rsidR="0021565B">
        <w:rPr>
          <w:rFonts w:hint="eastAsia"/>
          <w:noProof/>
          <w:color w:val="000000"/>
        </w:rPr>
        <w:drawing>
          <wp:inline distT="0" distB="0" distL="0" distR="0">
            <wp:extent cx="5276850" cy="4610100"/>
            <wp:effectExtent l="19050" t="0" r="0" b="0"/>
            <wp:docPr id="62"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pic:cNvPicPr>
                      <a:picLocks noChangeAspect="1" noChangeArrowheads="1"/>
                    </pic:cNvPicPr>
                  </pic:nvPicPr>
                  <pic:blipFill>
                    <a:blip r:embed="rId76"/>
                    <a:srcRect/>
                    <a:stretch>
                      <a:fillRect/>
                    </a:stretch>
                  </pic:blipFill>
                  <pic:spPr bwMode="auto">
                    <a:xfrm>
                      <a:off x="0" y="0"/>
                      <a:ext cx="5276850" cy="4610100"/>
                    </a:xfrm>
                    <a:prstGeom prst="rect">
                      <a:avLst/>
                    </a:prstGeom>
                    <a:noFill/>
                    <a:ln w="9525">
                      <a:noFill/>
                      <a:miter lim="800000"/>
                      <a:headEnd/>
                      <a:tailEnd/>
                    </a:ln>
                  </pic:spPr>
                </pic:pic>
              </a:graphicData>
            </a:graphic>
          </wp:inline>
        </w:drawing>
      </w:r>
      <w:r w:rsidRPr="003C5D4F">
        <w:pict>
          <v:shape id="AutoShape 134" o:spid="_x0000_s1137" type="#_x0000_t87" style="position:absolute;left:0;text-align:left;margin-left:7.5pt;margin-top:25.35pt;width:7.15pt;height:15pt;z-index:251671040;mso-position-horizontal-relative:text;mso-position-vertical-relative:text" strokecolor="red">
            <o:callout v:ext="edit" on="t" lengthspecified="t"/>
          </v:shape>
        </w:pict>
      </w:r>
    </w:p>
    <w:p w:rsidR="00722F3A" w:rsidRDefault="00722F3A">
      <w:pPr>
        <w:jc w:val="center"/>
        <w:rPr>
          <w:color w:val="00B050"/>
        </w:rPr>
        <w:sectPr w:rsidR="00722F3A">
          <w:footerReference w:type="default" r:id="rId77"/>
          <w:pgSz w:w="11906" w:h="16838"/>
          <w:pgMar w:top="1440" w:right="1800" w:bottom="1440" w:left="1800" w:header="851" w:footer="992" w:gutter="0"/>
          <w:cols w:space="720"/>
          <w:docGrid w:type="lines" w:linePitch="312"/>
        </w:sectPr>
      </w:pPr>
      <w:r>
        <w:rPr>
          <w:rFonts w:hint="eastAsia"/>
          <w:color w:val="00B050"/>
        </w:rPr>
        <w:t>图示</w:t>
      </w:r>
      <w:r w:rsidR="005C0BF6">
        <w:rPr>
          <w:rFonts w:hint="eastAsia"/>
          <w:color w:val="00B050"/>
        </w:rPr>
        <w:t>2</w:t>
      </w:r>
      <w:r w:rsidR="007778E8">
        <w:rPr>
          <w:rFonts w:hint="eastAsia"/>
          <w:color w:val="00B050"/>
        </w:rPr>
        <w:t>4</w:t>
      </w:r>
    </w:p>
    <w:p w:rsidR="00722F3A" w:rsidRDefault="003C5D4F">
      <w:pPr>
        <w:rPr>
          <w:color w:val="000000"/>
        </w:rPr>
      </w:pPr>
      <w:r w:rsidRPr="003C5D4F">
        <w:lastRenderedPageBreak/>
        <w:pict>
          <v:shape id="AutoShape 138" o:spid="_x0000_s1141" type="#_x0000_t87" style="position:absolute;left:0;text-align:left;margin-left:.7pt;margin-top:27.75pt;width:7.15pt;height:21.75pt;z-index:251675136" strokecolor="red">
            <o:callout v:ext="edit" on="t" lengthspecified="t"/>
          </v:shape>
        </w:pict>
      </w:r>
      <w:r w:rsidRPr="003C5D4F">
        <w:pict>
          <v:shape id="AutoShape 139" o:spid="_x0000_s1142" type="#_x0000_t88" style="position:absolute;left:0;text-align:left;margin-left:78.8pt;margin-top:27.75pt;width:7.15pt;height:21.75pt;z-index:251676160" strokecolor="red">
            <o:callout v:ext="edit" on="t" lengthspecified="t"/>
          </v:shape>
        </w:pict>
      </w:r>
      <w:r w:rsidR="0021565B">
        <w:rPr>
          <w:rFonts w:hint="eastAsia"/>
          <w:noProof/>
          <w:color w:val="000000"/>
        </w:rPr>
        <w:drawing>
          <wp:inline distT="0" distB="0" distL="0" distR="0">
            <wp:extent cx="5276850" cy="4581525"/>
            <wp:effectExtent l="19050" t="0" r="0" b="0"/>
            <wp:docPr id="63"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pic:cNvPicPr>
                      <a:picLocks noChangeAspect="1" noChangeArrowheads="1"/>
                    </pic:cNvPicPr>
                  </pic:nvPicPr>
                  <pic:blipFill>
                    <a:blip r:embed="rId78"/>
                    <a:srcRect/>
                    <a:stretch>
                      <a:fillRect/>
                    </a:stretch>
                  </pic:blipFill>
                  <pic:spPr bwMode="auto">
                    <a:xfrm>
                      <a:off x="0" y="0"/>
                      <a:ext cx="5276850" cy="4581525"/>
                    </a:xfrm>
                    <a:prstGeom prst="rect">
                      <a:avLst/>
                    </a:prstGeom>
                    <a:noFill/>
                    <a:ln w="9525">
                      <a:noFill/>
                      <a:miter lim="800000"/>
                      <a:headEnd/>
                      <a:tailEnd/>
                    </a:ln>
                  </pic:spPr>
                </pic:pic>
              </a:graphicData>
            </a:graphic>
          </wp:inline>
        </w:drawing>
      </w:r>
      <w:r w:rsidRPr="003C5D4F">
        <w:pict>
          <v:shape id="AutoShape 137" o:spid="_x0000_s1140" type="#_x0000_t42" style="position:absolute;left:0;text-align:left;margin-left:414.75pt;margin-top:2.85pt;width:1in;height:75pt;z-index:251674112;mso-position-horizontal-relative:text;mso-position-vertical-relative:text" adj="-99105,10368,-91695,2592,,2592,-104955,10800" strokecolor="red">
            <v:textbox>
              <w:txbxContent>
                <w:p w:rsidR="00E326EA" w:rsidRDefault="00E326EA">
                  <w:pPr>
                    <w:rPr>
                      <w:color w:val="FF0000"/>
                    </w:rPr>
                  </w:pPr>
                  <w:r>
                    <w:rPr>
                      <w:rFonts w:hint="eastAsia"/>
                      <w:color w:val="FF0000"/>
                    </w:rPr>
                    <w:t>入口出口设置完成后生成相对应下位机名称</w:t>
                  </w:r>
                </w:p>
              </w:txbxContent>
            </v:textbox>
            <o:callout v:ext="edit" lengthspecified="t"/>
          </v:shape>
        </w:pict>
      </w:r>
    </w:p>
    <w:p w:rsidR="00722F3A" w:rsidRDefault="00722F3A">
      <w:pPr>
        <w:jc w:val="center"/>
        <w:rPr>
          <w:color w:val="00B050"/>
        </w:rPr>
      </w:pPr>
      <w:r>
        <w:rPr>
          <w:rFonts w:hint="eastAsia"/>
          <w:color w:val="00B050"/>
        </w:rPr>
        <w:t>图示</w:t>
      </w:r>
      <w:r w:rsidR="005C0BF6">
        <w:rPr>
          <w:rFonts w:hint="eastAsia"/>
          <w:color w:val="00B050"/>
        </w:rPr>
        <w:t>2</w:t>
      </w:r>
      <w:r w:rsidR="007778E8">
        <w:rPr>
          <w:rFonts w:hint="eastAsia"/>
          <w:color w:val="00B050"/>
        </w:rPr>
        <w:t>5</w:t>
      </w:r>
    </w:p>
    <w:p w:rsidR="00722F3A" w:rsidRDefault="00722F3A">
      <w:pPr>
        <w:rPr>
          <w:color w:val="00B050"/>
        </w:rPr>
        <w:sectPr w:rsidR="00722F3A">
          <w:footerReference w:type="default" r:id="rId79"/>
          <w:pgSz w:w="11906" w:h="16838"/>
          <w:pgMar w:top="1440" w:right="1800" w:bottom="1440" w:left="1800" w:header="851" w:footer="992" w:gutter="0"/>
          <w:cols w:space="720"/>
          <w:docGrid w:type="lines" w:linePitch="312"/>
        </w:sectPr>
      </w:pPr>
    </w:p>
    <w:p w:rsidR="00722F3A" w:rsidRDefault="00722F3A">
      <w:pPr>
        <w:numPr>
          <w:ilvl w:val="1"/>
          <w:numId w:val="1"/>
        </w:numPr>
        <w:outlineLvl w:val="1"/>
        <w:rPr>
          <w:b/>
          <w:sz w:val="32"/>
          <w:szCs w:val="32"/>
        </w:rPr>
      </w:pPr>
      <w:bookmarkStart w:id="21" w:name="_Toc2703"/>
      <w:bookmarkStart w:id="22" w:name="_Toc459112066"/>
      <w:bookmarkStart w:id="23" w:name="_Toc464400497"/>
      <w:bookmarkStart w:id="24" w:name="_Toc464400597"/>
      <w:bookmarkStart w:id="25" w:name="_Toc1731"/>
      <w:r>
        <w:rPr>
          <w:rFonts w:hint="eastAsia"/>
          <w:b/>
          <w:sz w:val="32"/>
          <w:szCs w:val="32"/>
        </w:rPr>
        <w:lastRenderedPageBreak/>
        <w:t>系统基础参数设置</w:t>
      </w:r>
      <w:bookmarkEnd w:id="21"/>
      <w:bookmarkEnd w:id="22"/>
      <w:bookmarkEnd w:id="23"/>
      <w:bookmarkEnd w:id="24"/>
    </w:p>
    <w:p w:rsidR="00722F3A" w:rsidRDefault="00722F3A">
      <w:pPr>
        <w:numPr>
          <w:ilvl w:val="0"/>
          <w:numId w:val="7"/>
        </w:numPr>
        <w:rPr>
          <w:color w:val="00B050"/>
          <w:szCs w:val="21"/>
        </w:rPr>
      </w:pPr>
      <w:r>
        <w:rPr>
          <w:rFonts w:hint="eastAsia"/>
        </w:rPr>
        <w:t>打开</w:t>
      </w:r>
      <w:r>
        <w:rPr>
          <w:rFonts w:hint="eastAsia"/>
          <w:color w:val="FF0000"/>
          <w:szCs w:val="21"/>
        </w:rPr>
        <w:t>系统设置</w:t>
      </w:r>
      <w:r>
        <w:rPr>
          <w:rFonts w:hint="eastAsia"/>
        </w:rPr>
        <w:t>中的</w:t>
      </w:r>
      <w:r>
        <w:rPr>
          <w:rFonts w:hint="eastAsia"/>
          <w:color w:val="FF0000"/>
          <w:szCs w:val="21"/>
        </w:rPr>
        <w:t>系统基础参数设置</w:t>
      </w:r>
      <w:r>
        <w:rPr>
          <w:rFonts w:hint="eastAsia"/>
          <w:color w:val="000000"/>
          <w:szCs w:val="21"/>
        </w:rPr>
        <w:t>如</w:t>
      </w:r>
      <w:r>
        <w:rPr>
          <w:rFonts w:hint="eastAsia"/>
          <w:color w:val="00B050"/>
          <w:szCs w:val="21"/>
        </w:rPr>
        <w:t>图示</w:t>
      </w:r>
      <w:r>
        <w:rPr>
          <w:rFonts w:hint="eastAsia"/>
          <w:color w:val="00B050"/>
          <w:szCs w:val="21"/>
        </w:rPr>
        <w:t>1</w:t>
      </w:r>
    </w:p>
    <w:p w:rsidR="00722F3A" w:rsidRDefault="0021565B">
      <w:pPr>
        <w:rPr>
          <w:color w:val="FF0000"/>
          <w:sz w:val="28"/>
        </w:rPr>
      </w:pPr>
      <w:r>
        <w:rPr>
          <w:rFonts w:hint="eastAsia"/>
          <w:noProof/>
          <w:color w:val="FF0000"/>
          <w:sz w:val="28"/>
        </w:rPr>
        <w:drawing>
          <wp:inline distT="0" distB="0" distL="0" distR="0">
            <wp:extent cx="5276850" cy="2190750"/>
            <wp:effectExtent l="1905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0"/>
                    <a:srcRect/>
                    <a:stretch>
                      <a:fillRect/>
                    </a:stretch>
                  </pic:blipFill>
                  <pic:spPr bwMode="auto">
                    <a:xfrm>
                      <a:off x="0" y="0"/>
                      <a:ext cx="5276850" cy="2190750"/>
                    </a:xfrm>
                    <a:prstGeom prst="rect">
                      <a:avLst/>
                    </a:prstGeom>
                    <a:noFill/>
                    <a:ln w="9525">
                      <a:noFill/>
                      <a:miter lim="800000"/>
                      <a:headEnd/>
                      <a:tailEnd/>
                    </a:ln>
                  </pic:spPr>
                </pic:pic>
              </a:graphicData>
            </a:graphic>
          </wp:inline>
        </w:drawing>
      </w:r>
    </w:p>
    <w:p w:rsidR="00722F3A" w:rsidRDefault="00722F3A">
      <w:pPr>
        <w:jc w:val="center"/>
        <w:rPr>
          <w:color w:val="00B050"/>
          <w:szCs w:val="21"/>
        </w:rPr>
      </w:pPr>
      <w:r>
        <w:rPr>
          <w:rFonts w:hint="eastAsia"/>
          <w:color w:val="00B050"/>
          <w:szCs w:val="21"/>
        </w:rPr>
        <w:t>图示</w:t>
      </w:r>
      <w:r>
        <w:rPr>
          <w:rFonts w:hint="eastAsia"/>
          <w:color w:val="00B050"/>
          <w:szCs w:val="21"/>
        </w:rPr>
        <w:t>1</w:t>
      </w:r>
    </w:p>
    <w:p w:rsidR="00722F3A" w:rsidRDefault="00722F3A">
      <w:pPr>
        <w:rPr>
          <w:color w:val="000000"/>
          <w:szCs w:val="21"/>
        </w:rPr>
      </w:pPr>
      <w:r>
        <w:rPr>
          <w:rFonts w:hint="eastAsia"/>
          <w:color w:val="000000"/>
          <w:szCs w:val="21"/>
        </w:rPr>
        <w:t>进入系统基础参数设置界面，如</w:t>
      </w:r>
      <w:r>
        <w:rPr>
          <w:rFonts w:hint="eastAsia"/>
          <w:color w:val="00B050"/>
          <w:szCs w:val="21"/>
        </w:rPr>
        <w:t>图示</w:t>
      </w:r>
      <w:r>
        <w:rPr>
          <w:rFonts w:hint="eastAsia"/>
          <w:color w:val="00B050"/>
          <w:szCs w:val="21"/>
        </w:rPr>
        <w:t>2</w:t>
      </w:r>
      <w:r>
        <w:rPr>
          <w:rFonts w:hint="eastAsia"/>
          <w:color w:val="000000"/>
          <w:szCs w:val="21"/>
        </w:rPr>
        <w:t>。</w:t>
      </w:r>
    </w:p>
    <w:p w:rsidR="00722F3A" w:rsidRDefault="0021565B">
      <w:pPr>
        <w:rPr>
          <w:color w:val="00B050"/>
          <w:szCs w:val="21"/>
        </w:rPr>
      </w:pPr>
      <w:r>
        <w:rPr>
          <w:rFonts w:hint="eastAsia"/>
          <w:noProof/>
          <w:color w:val="00B050"/>
          <w:szCs w:val="21"/>
        </w:rPr>
        <w:drawing>
          <wp:inline distT="0" distB="0" distL="0" distR="0">
            <wp:extent cx="5276850" cy="3524250"/>
            <wp:effectExtent l="1905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1"/>
                    <a:srcRect/>
                    <a:stretch>
                      <a:fillRect/>
                    </a:stretch>
                  </pic:blipFill>
                  <pic:spPr bwMode="auto">
                    <a:xfrm>
                      <a:off x="0" y="0"/>
                      <a:ext cx="5276850" cy="3524250"/>
                    </a:xfrm>
                    <a:prstGeom prst="rect">
                      <a:avLst/>
                    </a:prstGeom>
                    <a:noFill/>
                    <a:ln w="9525">
                      <a:noFill/>
                      <a:miter lim="800000"/>
                      <a:headEnd/>
                      <a:tailEnd/>
                    </a:ln>
                  </pic:spPr>
                </pic:pic>
              </a:graphicData>
            </a:graphic>
          </wp:inline>
        </w:drawing>
      </w:r>
    </w:p>
    <w:p w:rsidR="00722F3A" w:rsidRDefault="00722F3A">
      <w:pPr>
        <w:jc w:val="center"/>
        <w:rPr>
          <w:color w:val="00B050"/>
          <w:szCs w:val="21"/>
        </w:rPr>
      </w:pPr>
      <w:r>
        <w:rPr>
          <w:rFonts w:hint="eastAsia"/>
          <w:color w:val="00B050"/>
          <w:szCs w:val="21"/>
        </w:rPr>
        <w:t>图示</w:t>
      </w:r>
      <w:r>
        <w:rPr>
          <w:rFonts w:hint="eastAsia"/>
          <w:color w:val="00B050"/>
          <w:szCs w:val="21"/>
        </w:rPr>
        <w:t>2</w:t>
      </w:r>
    </w:p>
    <w:p w:rsidR="00DF47A4" w:rsidRDefault="00DF47A4" w:rsidP="005C0BF6">
      <w:pPr>
        <w:ind w:left="360"/>
        <w:jc w:val="center"/>
        <w:rPr>
          <w:color w:val="000000"/>
        </w:rPr>
        <w:sectPr w:rsidR="00DF47A4">
          <w:footerReference w:type="default" r:id="rId82"/>
          <w:pgSz w:w="11906" w:h="16838"/>
          <w:pgMar w:top="1440" w:right="1800" w:bottom="1440" w:left="1800" w:header="851" w:footer="992" w:gutter="0"/>
          <w:cols w:space="720"/>
          <w:docGrid w:type="lines" w:linePitch="312"/>
        </w:sectPr>
      </w:pPr>
    </w:p>
    <w:p w:rsidR="005C0BF6" w:rsidRPr="005C0BF6" w:rsidRDefault="005C0BF6" w:rsidP="005C0BF6">
      <w:pPr>
        <w:ind w:left="360"/>
        <w:jc w:val="center"/>
        <w:rPr>
          <w:color w:val="00B050"/>
        </w:rPr>
      </w:pPr>
      <w:r w:rsidRPr="005C0BF6">
        <w:rPr>
          <w:rFonts w:hint="eastAsia"/>
          <w:color w:val="00B050"/>
        </w:rPr>
        <w:lastRenderedPageBreak/>
        <w:t>图示</w:t>
      </w:r>
      <w:r w:rsidRPr="005C0BF6">
        <w:rPr>
          <w:rFonts w:hint="eastAsia"/>
          <w:color w:val="00B050"/>
        </w:rPr>
        <w:t>41</w:t>
      </w:r>
    </w:p>
    <w:p w:rsidR="00B514AD" w:rsidRPr="00C31703" w:rsidRDefault="00B514AD" w:rsidP="00B514AD">
      <w:pPr>
        <w:numPr>
          <w:ilvl w:val="0"/>
          <w:numId w:val="7"/>
        </w:numPr>
        <w:tabs>
          <w:tab w:val="left" w:pos="360"/>
        </w:tabs>
        <w:jc w:val="left"/>
        <w:rPr>
          <w:color w:val="000000"/>
        </w:rPr>
      </w:pPr>
      <w:r>
        <w:rPr>
          <w:rFonts w:hint="eastAsia"/>
          <w:color w:val="000000"/>
        </w:rPr>
        <w:t>相机选择，</w:t>
      </w:r>
      <w:r>
        <w:rPr>
          <w:rFonts w:hint="eastAsia"/>
          <w:color w:val="000000"/>
        </w:rPr>
        <w:t>ZS</w:t>
      </w:r>
      <w:r>
        <w:rPr>
          <w:rFonts w:hint="eastAsia"/>
          <w:color w:val="000000"/>
        </w:rPr>
        <w:t>对应</w:t>
      </w:r>
      <w:r>
        <w:rPr>
          <w:rFonts w:hint="eastAsia"/>
          <w:color w:val="000000"/>
        </w:rPr>
        <w:t>130W</w:t>
      </w:r>
      <w:r>
        <w:rPr>
          <w:rFonts w:hint="eastAsia"/>
          <w:color w:val="000000"/>
        </w:rPr>
        <w:t>相机，</w:t>
      </w:r>
      <w:r>
        <w:rPr>
          <w:rFonts w:hint="eastAsia"/>
          <w:color w:val="000000"/>
        </w:rPr>
        <w:t>QY</w:t>
      </w:r>
      <w:r>
        <w:rPr>
          <w:rFonts w:hint="eastAsia"/>
          <w:color w:val="000000"/>
        </w:rPr>
        <w:t>对应</w:t>
      </w:r>
      <w:r>
        <w:rPr>
          <w:rFonts w:hint="eastAsia"/>
          <w:color w:val="000000"/>
        </w:rPr>
        <w:t>200W</w:t>
      </w:r>
      <w:r>
        <w:rPr>
          <w:rFonts w:hint="eastAsia"/>
          <w:color w:val="000000"/>
        </w:rPr>
        <w:t>相机如</w:t>
      </w:r>
      <w:r w:rsidRPr="00C31703">
        <w:rPr>
          <w:rFonts w:hint="eastAsia"/>
          <w:color w:val="00B050"/>
        </w:rPr>
        <w:t>图示</w:t>
      </w:r>
      <w:r>
        <w:rPr>
          <w:rFonts w:hint="eastAsia"/>
          <w:color w:val="00B050"/>
        </w:rPr>
        <w:t>4</w:t>
      </w:r>
      <w:r w:rsidR="005C0BF6">
        <w:rPr>
          <w:rFonts w:hint="eastAsia"/>
          <w:color w:val="00B050"/>
        </w:rPr>
        <w:t>2</w:t>
      </w:r>
      <w:r w:rsidRPr="00C31703">
        <w:rPr>
          <w:rFonts w:hint="eastAsia"/>
          <w:color w:val="000000"/>
        </w:rPr>
        <w:t>。</w:t>
      </w:r>
    </w:p>
    <w:p w:rsidR="00B514AD" w:rsidRDefault="0021565B" w:rsidP="00B514AD">
      <w:pPr>
        <w:jc w:val="center"/>
        <w:rPr>
          <w:color w:val="00B050"/>
        </w:rPr>
      </w:pPr>
      <w:r>
        <w:rPr>
          <w:rFonts w:hint="eastAsia"/>
          <w:noProof/>
          <w:color w:val="00B050"/>
        </w:rPr>
        <w:drawing>
          <wp:inline distT="0" distB="0" distL="0" distR="0">
            <wp:extent cx="1162050" cy="828675"/>
            <wp:effectExtent l="1905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3"/>
                    <a:srcRect/>
                    <a:stretch>
                      <a:fillRect/>
                    </a:stretch>
                  </pic:blipFill>
                  <pic:spPr bwMode="auto">
                    <a:xfrm>
                      <a:off x="0" y="0"/>
                      <a:ext cx="1162050" cy="828675"/>
                    </a:xfrm>
                    <a:prstGeom prst="rect">
                      <a:avLst/>
                    </a:prstGeom>
                    <a:noFill/>
                    <a:ln w="9525">
                      <a:noFill/>
                      <a:miter lim="800000"/>
                      <a:headEnd/>
                      <a:tailEnd/>
                    </a:ln>
                  </pic:spPr>
                </pic:pic>
              </a:graphicData>
            </a:graphic>
          </wp:inline>
        </w:drawing>
      </w:r>
    </w:p>
    <w:p w:rsidR="00B514AD" w:rsidRDefault="00B514AD" w:rsidP="00B514AD">
      <w:pPr>
        <w:jc w:val="center"/>
        <w:rPr>
          <w:color w:val="00B050"/>
        </w:rPr>
      </w:pPr>
      <w:r>
        <w:rPr>
          <w:rFonts w:hint="eastAsia"/>
          <w:color w:val="00B050"/>
        </w:rPr>
        <w:t>图示</w:t>
      </w:r>
      <w:r>
        <w:rPr>
          <w:rFonts w:hint="eastAsia"/>
          <w:color w:val="00B050"/>
        </w:rPr>
        <w:t>4</w:t>
      </w:r>
      <w:r w:rsidR="005C0BF6">
        <w:rPr>
          <w:rFonts w:hint="eastAsia"/>
          <w:color w:val="00B050"/>
        </w:rPr>
        <w:t>2</w:t>
      </w:r>
    </w:p>
    <w:p w:rsidR="00722F3A" w:rsidRDefault="00722F3A">
      <w:pPr>
        <w:numPr>
          <w:ilvl w:val="0"/>
          <w:numId w:val="7"/>
        </w:numPr>
      </w:pPr>
      <w:r>
        <w:rPr>
          <w:rFonts w:hint="eastAsia"/>
        </w:rPr>
        <w:t>图片保存目录的设定</w:t>
      </w:r>
    </w:p>
    <w:p w:rsidR="00DF1804" w:rsidRDefault="00B514AD">
      <w:pPr>
        <w:rPr>
          <w:color w:val="000000"/>
          <w:szCs w:val="21"/>
        </w:rPr>
      </w:pPr>
      <w:r>
        <w:rPr>
          <w:rFonts w:hint="eastAsia"/>
        </w:rPr>
        <w:t>1</w:t>
      </w:r>
      <w:r>
        <w:rPr>
          <w:rFonts w:hint="eastAsia"/>
        </w:rPr>
        <w:t>、</w:t>
      </w:r>
      <w:r>
        <w:rPr>
          <w:rFonts w:hint="eastAsia"/>
        </w:rPr>
        <w:t>ZS</w:t>
      </w:r>
      <w:r>
        <w:rPr>
          <w:rFonts w:hint="eastAsia"/>
        </w:rPr>
        <w:t>相机</w:t>
      </w:r>
      <w:r w:rsidR="00722F3A">
        <w:rPr>
          <w:rFonts w:hint="eastAsia"/>
        </w:rPr>
        <w:t>先提前在电脑里设定一个文件夹作为图片保存路径，如在</w:t>
      </w:r>
      <w:r w:rsidR="00722F3A">
        <w:rPr>
          <w:rFonts w:hint="eastAsia"/>
        </w:rPr>
        <w:t>E</w:t>
      </w:r>
      <w:r w:rsidR="00722F3A">
        <w:rPr>
          <w:rFonts w:hint="eastAsia"/>
        </w:rPr>
        <w:t>盘里设定好了停车场进出图片</w:t>
      </w:r>
      <w:r w:rsidR="0021565B">
        <w:rPr>
          <w:rFonts w:hint="eastAsia"/>
          <w:noProof/>
        </w:rPr>
        <w:drawing>
          <wp:inline distT="0" distB="0" distL="0" distR="0">
            <wp:extent cx="1200150" cy="228600"/>
            <wp:effectExtent l="19050" t="0" r="0" b="0"/>
            <wp:docPr id="10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4"/>
                    <a:srcRect/>
                    <a:stretch>
                      <a:fillRect/>
                    </a:stretch>
                  </pic:blipFill>
                  <pic:spPr bwMode="auto">
                    <a:xfrm>
                      <a:off x="0" y="0"/>
                      <a:ext cx="1200150" cy="228600"/>
                    </a:xfrm>
                    <a:prstGeom prst="rect">
                      <a:avLst/>
                    </a:prstGeom>
                    <a:noFill/>
                    <a:ln w="9525">
                      <a:noFill/>
                      <a:miter lim="800000"/>
                      <a:headEnd/>
                      <a:tailEnd/>
                    </a:ln>
                  </pic:spPr>
                </pic:pic>
              </a:graphicData>
            </a:graphic>
          </wp:inline>
        </w:drawing>
      </w:r>
      <w:r w:rsidR="00722F3A">
        <w:rPr>
          <w:rFonts w:hint="eastAsia"/>
        </w:rPr>
        <w:t>这个文件夹</w:t>
      </w:r>
      <w:r w:rsidR="00722F3A">
        <w:rPr>
          <w:rFonts w:hint="eastAsia"/>
          <w:color w:val="000000"/>
          <w:szCs w:val="21"/>
        </w:rPr>
        <w:t>如</w:t>
      </w:r>
      <w:r w:rsidR="00722F3A">
        <w:rPr>
          <w:rFonts w:hint="eastAsia"/>
          <w:color w:val="00B050"/>
          <w:szCs w:val="21"/>
        </w:rPr>
        <w:t>图示</w:t>
      </w:r>
      <w:r>
        <w:rPr>
          <w:rFonts w:hint="eastAsia"/>
          <w:color w:val="00B050"/>
          <w:szCs w:val="21"/>
        </w:rPr>
        <w:t>4</w:t>
      </w:r>
      <w:r w:rsidR="005C0BF6">
        <w:rPr>
          <w:rFonts w:hint="eastAsia"/>
          <w:color w:val="00B050"/>
          <w:szCs w:val="21"/>
        </w:rPr>
        <w:t>3</w:t>
      </w:r>
      <w:r w:rsidR="00722F3A">
        <w:rPr>
          <w:rFonts w:hint="eastAsia"/>
          <w:color w:val="000000"/>
          <w:szCs w:val="21"/>
        </w:rPr>
        <w:t>。</w:t>
      </w:r>
    </w:p>
    <w:p w:rsidR="00B514AD" w:rsidRDefault="0021565B" w:rsidP="00B514AD">
      <w:r>
        <w:rPr>
          <w:noProof/>
        </w:rPr>
        <w:drawing>
          <wp:inline distT="0" distB="0" distL="0" distR="0">
            <wp:extent cx="5276850" cy="1657350"/>
            <wp:effectExtent l="19050" t="0" r="0" b="0"/>
            <wp:docPr id="109" name="图片 109" descr="wpsCD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wpsCDB6"/>
                    <pic:cNvPicPr>
                      <a:picLocks noChangeAspect="1" noChangeArrowheads="1"/>
                    </pic:cNvPicPr>
                  </pic:nvPicPr>
                  <pic:blipFill>
                    <a:blip r:embed="rId85"/>
                    <a:srcRect/>
                    <a:stretch>
                      <a:fillRect/>
                    </a:stretch>
                  </pic:blipFill>
                  <pic:spPr bwMode="auto">
                    <a:xfrm>
                      <a:off x="0" y="0"/>
                      <a:ext cx="5276850" cy="1657350"/>
                    </a:xfrm>
                    <a:prstGeom prst="rect">
                      <a:avLst/>
                    </a:prstGeom>
                    <a:noFill/>
                    <a:ln w="9525">
                      <a:noFill/>
                      <a:miter lim="800000"/>
                      <a:headEnd/>
                      <a:tailEnd/>
                    </a:ln>
                  </pic:spPr>
                </pic:pic>
              </a:graphicData>
            </a:graphic>
          </wp:inline>
        </w:drawing>
      </w:r>
    </w:p>
    <w:p w:rsidR="00722F3A" w:rsidRDefault="00722F3A"/>
    <w:p w:rsidR="00B514AD" w:rsidRDefault="0021565B" w:rsidP="00B514AD">
      <w:pPr>
        <w:jc w:val="center"/>
      </w:pPr>
      <w:r>
        <w:rPr>
          <w:noProof/>
        </w:rPr>
        <w:drawing>
          <wp:inline distT="0" distB="0" distL="0" distR="0">
            <wp:extent cx="3238020" cy="3724275"/>
            <wp:effectExtent l="19050" t="0" r="480" b="0"/>
            <wp:docPr id="113" name="图片 113" descr="wps5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wps5E44"/>
                    <pic:cNvPicPr>
                      <a:picLocks noChangeAspect="1" noChangeArrowheads="1"/>
                    </pic:cNvPicPr>
                  </pic:nvPicPr>
                  <pic:blipFill>
                    <a:blip r:embed="rId86"/>
                    <a:srcRect/>
                    <a:stretch>
                      <a:fillRect/>
                    </a:stretch>
                  </pic:blipFill>
                  <pic:spPr bwMode="auto">
                    <a:xfrm>
                      <a:off x="0" y="0"/>
                      <a:ext cx="3238020" cy="3724275"/>
                    </a:xfrm>
                    <a:prstGeom prst="rect">
                      <a:avLst/>
                    </a:prstGeom>
                    <a:noFill/>
                    <a:ln w="9525">
                      <a:noFill/>
                      <a:miter lim="800000"/>
                      <a:headEnd/>
                      <a:tailEnd/>
                    </a:ln>
                  </pic:spPr>
                </pic:pic>
              </a:graphicData>
            </a:graphic>
          </wp:inline>
        </w:drawing>
      </w:r>
    </w:p>
    <w:p w:rsidR="00722F3A" w:rsidRDefault="00722F3A">
      <w:pPr>
        <w:ind w:left="210" w:hangingChars="100" w:hanging="210"/>
        <w:jc w:val="center"/>
        <w:rPr>
          <w:color w:val="00B050"/>
          <w:szCs w:val="21"/>
        </w:rPr>
      </w:pPr>
      <w:r>
        <w:rPr>
          <w:rFonts w:hint="eastAsia"/>
          <w:color w:val="00B050"/>
          <w:szCs w:val="21"/>
        </w:rPr>
        <w:t>图示</w:t>
      </w:r>
      <w:r w:rsidR="00B514AD">
        <w:rPr>
          <w:rFonts w:hint="eastAsia"/>
          <w:color w:val="00B050"/>
          <w:szCs w:val="21"/>
        </w:rPr>
        <w:t>4</w:t>
      </w:r>
      <w:r w:rsidR="005C0BF6">
        <w:rPr>
          <w:rFonts w:hint="eastAsia"/>
          <w:color w:val="00B050"/>
          <w:szCs w:val="21"/>
        </w:rPr>
        <w:t>5</w:t>
      </w:r>
    </w:p>
    <w:p w:rsidR="00B514AD" w:rsidRDefault="00B514AD" w:rsidP="00B514AD"/>
    <w:p w:rsidR="00AB4263" w:rsidRDefault="00AB4263" w:rsidP="007778E8">
      <w:pPr>
        <w:rPr>
          <w:color w:val="000000"/>
        </w:rPr>
      </w:pPr>
    </w:p>
    <w:p w:rsidR="00BA2261" w:rsidRPr="00AB4263" w:rsidRDefault="00BA2261" w:rsidP="00AB4263">
      <w:pPr>
        <w:rPr>
          <w:color w:val="00B050"/>
        </w:rPr>
        <w:sectPr w:rsidR="00BA2261" w:rsidRPr="00AB4263">
          <w:footerReference w:type="default" r:id="rId87"/>
          <w:pgSz w:w="11906" w:h="16838"/>
          <w:pgMar w:top="1440" w:right="1800" w:bottom="1440" w:left="1800" w:header="851" w:footer="992" w:gutter="0"/>
          <w:cols w:space="720"/>
          <w:docGrid w:type="lines" w:linePitch="312"/>
        </w:sectPr>
      </w:pPr>
    </w:p>
    <w:p w:rsidR="00722F3A" w:rsidRDefault="00722F3A">
      <w:pPr>
        <w:numPr>
          <w:ilvl w:val="1"/>
          <w:numId w:val="8"/>
        </w:numPr>
        <w:outlineLvl w:val="1"/>
        <w:rPr>
          <w:b/>
          <w:sz w:val="32"/>
          <w:szCs w:val="32"/>
        </w:rPr>
      </w:pPr>
      <w:bookmarkStart w:id="26" w:name="_Toc24776"/>
      <w:bookmarkStart w:id="27" w:name="_Toc459112067"/>
      <w:bookmarkStart w:id="28" w:name="_Toc464400498"/>
      <w:bookmarkStart w:id="29" w:name="_Toc464400598"/>
      <w:r>
        <w:rPr>
          <w:rFonts w:hint="eastAsia"/>
          <w:b/>
          <w:sz w:val="32"/>
          <w:szCs w:val="32"/>
        </w:rPr>
        <w:lastRenderedPageBreak/>
        <w:t>收费方式设置</w:t>
      </w:r>
      <w:bookmarkEnd w:id="26"/>
      <w:bookmarkEnd w:id="27"/>
      <w:bookmarkEnd w:id="28"/>
      <w:bookmarkEnd w:id="29"/>
    </w:p>
    <w:p w:rsidR="00722F3A" w:rsidRDefault="00722F3A">
      <w:pPr>
        <w:numPr>
          <w:ilvl w:val="0"/>
          <w:numId w:val="9"/>
        </w:numPr>
        <w:rPr>
          <w:color w:val="00B050"/>
          <w:szCs w:val="21"/>
        </w:rPr>
      </w:pPr>
      <w:r>
        <w:rPr>
          <w:rFonts w:hint="eastAsia"/>
        </w:rPr>
        <w:t>打开</w:t>
      </w:r>
      <w:r>
        <w:rPr>
          <w:rFonts w:hint="eastAsia"/>
          <w:color w:val="FF0000"/>
          <w:szCs w:val="21"/>
        </w:rPr>
        <w:t>系统设置</w:t>
      </w:r>
      <w:r>
        <w:rPr>
          <w:rFonts w:hint="eastAsia"/>
        </w:rPr>
        <w:t>中的</w:t>
      </w:r>
      <w:r>
        <w:rPr>
          <w:rFonts w:hint="eastAsia"/>
          <w:color w:val="FF0000"/>
          <w:szCs w:val="21"/>
        </w:rPr>
        <w:t>收费方式设置</w:t>
      </w:r>
      <w:r>
        <w:rPr>
          <w:rFonts w:hint="eastAsia"/>
          <w:color w:val="000000"/>
          <w:szCs w:val="21"/>
        </w:rPr>
        <w:t>如</w:t>
      </w:r>
      <w:r>
        <w:rPr>
          <w:rFonts w:hint="eastAsia"/>
          <w:color w:val="00B050"/>
          <w:szCs w:val="21"/>
        </w:rPr>
        <w:t>图示</w:t>
      </w:r>
      <w:r>
        <w:rPr>
          <w:rFonts w:hint="eastAsia"/>
          <w:color w:val="00B050"/>
          <w:szCs w:val="21"/>
        </w:rPr>
        <w:t>1</w:t>
      </w:r>
      <w:r>
        <w:rPr>
          <w:rFonts w:hint="eastAsia"/>
          <w:szCs w:val="21"/>
        </w:rPr>
        <w:t>。</w:t>
      </w:r>
    </w:p>
    <w:p w:rsidR="00722F3A" w:rsidRPr="00BA2261" w:rsidRDefault="0021565B" w:rsidP="00BA2261">
      <w:pPr>
        <w:jc w:val="center"/>
      </w:pPr>
      <w:r>
        <w:rPr>
          <w:rFonts w:hint="eastAsia"/>
          <w:noProof/>
        </w:rPr>
        <w:drawing>
          <wp:inline distT="0" distB="0" distL="0" distR="0">
            <wp:extent cx="5276850" cy="2609850"/>
            <wp:effectExtent l="1905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8"/>
                    <a:srcRect/>
                    <a:stretch>
                      <a:fillRect/>
                    </a:stretch>
                  </pic:blipFill>
                  <pic:spPr bwMode="auto">
                    <a:xfrm>
                      <a:off x="0" y="0"/>
                      <a:ext cx="5276850" cy="2609850"/>
                    </a:xfrm>
                    <a:prstGeom prst="rect">
                      <a:avLst/>
                    </a:prstGeom>
                    <a:noFill/>
                    <a:ln w="9525">
                      <a:noFill/>
                      <a:miter lim="800000"/>
                      <a:headEnd/>
                      <a:tailEnd/>
                    </a:ln>
                  </pic:spPr>
                </pic:pic>
              </a:graphicData>
            </a:graphic>
          </wp:inline>
        </w:drawing>
      </w:r>
    </w:p>
    <w:p w:rsidR="00722F3A" w:rsidRDefault="00722F3A">
      <w:pPr>
        <w:jc w:val="center"/>
        <w:rPr>
          <w:color w:val="00B050"/>
          <w:szCs w:val="21"/>
        </w:rPr>
      </w:pPr>
      <w:r>
        <w:rPr>
          <w:rFonts w:hint="eastAsia"/>
          <w:color w:val="00B050"/>
          <w:szCs w:val="21"/>
        </w:rPr>
        <w:t>图示</w:t>
      </w:r>
      <w:r>
        <w:rPr>
          <w:rFonts w:hint="eastAsia"/>
          <w:color w:val="00B050"/>
          <w:szCs w:val="21"/>
        </w:rPr>
        <w:t>1</w:t>
      </w:r>
    </w:p>
    <w:p w:rsidR="00722F3A" w:rsidRDefault="00722F3A">
      <w:pPr>
        <w:rPr>
          <w:color w:val="000000"/>
        </w:rPr>
      </w:pPr>
      <w:r>
        <w:rPr>
          <w:rFonts w:hint="eastAsia"/>
          <w:color w:val="000000"/>
        </w:rPr>
        <w:t>进入收费方式设置界面如</w:t>
      </w:r>
      <w:r>
        <w:rPr>
          <w:rFonts w:hint="eastAsia"/>
          <w:color w:val="00B050"/>
        </w:rPr>
        <w:t>图示</w:t>
      </w:r>
      <w:r>
        <w:rPr>
          <w:rFonts w:hint="eastAsia"/>
          <w:color w:val="00B050"/>
        </w:rPr>
        <w:t>2</w:t>
      </w:r>
      <w:r>
        <w:rPr>
          <w:rFonts w:hint="eastAsia"/>
        </w:rPr>
        <w:t>，里面有各种</w:t>
      </w:r>
      <w:r w:rsidR="00BA2261">
        <w:rPr>
          <w:rFonts w:hint="eastAsia"/>
        </w:rPr>
        <w:t>类型收费</w:t>
      </w:r>
      <w:r>
        <w:rPr>
          <w:rFonts w:hint="eastAsia"/>
        </w:rPr>
        <w:t>设定。（注：</w:t>
      </w:r>
      <w:r>
        <w:rPr>
          <w:rFonts w:hint="eastAsia"/>
          <w:color w:val="FF0000"/>
        </w:rPr>
        <w:t>假如有免费停车时间，则单次最少收费需填写</w:t>
      </w:r>
      <w:r>
        <w:rPr>
          <w:rFonts w:hint="eastAsia"/>
          <w:color w:val="FF0000"/>
        </w:rPr>
        <w:t>0</w:t>
      </w:r>
      <w:r>
        <w:rPr>
          <w:rFonts w:hint="eastAsia"/>
          <w:color w:val="FF0000"/>
        </w:rPr>
        <w:t>元</w:t>
      </w:r>
      <w:r>
        <w:rPr>
          <w:rFonts w:hint="eastAsia"/>
        </w:rPr>
        <w:t>）</w:t>
      </w:r>
    </w:p>
    <w:p w:rsidR="00722F3A" w:rsidRDefault="0021565B">
      <w:pPr>
        <w:rPr>
          <w:color w:val="000000"/>
        </w:rPr>
      </w:pPr>
      <w:r>
        <w:rPr>
          <w:rFonts w:hint="eastAsia"/>
          <w:noProof/>
          <w:color w:val="000000"/>
        </w:rPr>
        <w:drawing>
          <wp:inline distT="0" distB="0" distL="0" distR="0">
            <wp:extent cx="5267325" cy="3848100"/>
            <wp:effectExtent l="19050" t="0" r="9525"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9"/>
                    <a:srcRect/>
                    <a:stretch>
                      <a:fillRect/>
                    </a:stretch>
                  </pic:blipFill>
                  <pic:spPr bwMode="auto">
                    <a:xfrm>
                      <a:off x="0" y="0"/>
                      <a:ext cx="5267325" cy="3848100"/>
                    </a:xfrm>
                    <a:prstGeom prst="rect">
                      <a:avLst/>
                    </a:prstGeom>
                    <a:noFill/>
                    <a:ln w="9525">
                      <a:noFill/>
                      <a:miter lim="800000"/>
                      <a:headEnd/>
                      <a:tailEnd/>
                    </a:ln>
                  </pic:spPr>
                </pic:pic>
              </a:graphicData>
            </a:graphic>
          </wp:inline>
        </w:drawing>
      </w:r>
    </w:p>
    <w:p w:rsidR="00722F3A" w:rsidRDefault="00722F3A">
      <w:pPr>
        <w:jc w:val="center"/>
        <w:rPr>
          <w:color w:val="00B050"/>
        </w:rPr>
      </w:pPr>
      <w:r>
        <w:rPr>
          <w:rFonts w:hint="eastAsia"/>
          <w:color w:val="00B050"/>
        </w:rPr>
        <w:t>图示</w:t>
      </w:r>
      <w:r>
        <w:rPr>
          <w:rFonts w:hint="eastAsia"/>
          <w:color w:val="00B050"/>
        </w:rPr>
        <w:t>2</w:t>
      </w:r>
    </w:p>
    <w:p w:rsidR="00722F3A" w:rsidRDefault="00722F3A">
      <w:pPr>
        <w:numPr>
          <w:ilvl w:val="0"/>
          <w:numId w:val="9"/>
        </w:numPr>
        <w:sectPr w:rsidR="00722F3A">
          <w:footerReference w:type="default" r:id="rId90"/>
          <w:pgSz w:w="11906" w:h="16838"/>
          <w:pgMar w:top="1440" w:right="1800" w:bottom="1440" w:left="1800" w:header="851" w:footer="992" w:gutter="0"/>
          <w:cols w:space="720"/>
          <w:docGrid w:type="lines" w:linePitch="312"/>
        </w:sectPr>
      </w:pPr>
      <w:r>
        <w:rPr>
          <w:rFonts w:hint="eastAsia"/>
        </w:rPr>
        <w:t>设定好收费方式后点击保存按钮，收费方式设定完成。（注：</w:t>
      </w:r>
      <w:r>
        <w:rPr>
          <w:rFonts w:hint="eastAsia"/>
          <w:color w:val="FF0000"/>
        </w:rPr>
        <w:t>用户可根据自己需求进行</w:t>
      </w:r>
      <w:r w:rsidR="007778E8">
        <w:rPr>
          <w:rFonts w:hint="eastAsia"/>
          <w:color w:val="FF0000"/>
        </w:rPr>
        <w:t>设置</w:t>
      </w:r>
      <w:r w:rsidR="007778E8" w:rsidRPr="007778E8">
        <w:rPr>
          <w:rFonts w:hint="eastAsia"/>
          <w:color w:val="000000"/>
        </w:rPr>
        <w:t>）</w:t>
      </w:r>
    </w:p>
    <w:p w:rsidR="00722F3A" w:rsidRDefault="00BA2261">
      <w:pPr>
        <w:numPr>
          <w:ilvl w:val="1"/>
          <w:numId w:val="10"/>
        </w:numPr>
        <w:outlineLvl w:val="1"/>
        <w:rPr>
          <w:b/>
          <w:sz w:val="32"/>
          <w:szCs w:val="32"/>
        </w:rPr>
      </w:pPr>
      <w:bookmarkStart w:id="30" w:name="_Toc459112068"/>
      <w:bookmarkStart w:id="31" w:name="_Toc464400499"/>
      <w:bookmarkStart w:id="32" w:name="_Toc464400599"/>
      <w:r>
        <w:rPr>
          <w:rFonts w:hint="eastAsia"/>
          <w:b/>
          <w:sz w:val="32"/>
          <w:szCs w:val="32"/>
        </w:rPr>
        <w:lastRenderedPageBreak/>
        <w:t>本机电脑（</w:t>
      </w:r>
      <w:r>
        <w:rPr>
          <w:rFonts w:hint="eastAsia"/>
          <w:b/>
          <w:sz w:val="32"/>
          <w:szCs w:val="32"/>
        </w:rPr>
        <w:t>PC</w:t>
      </w:r>
      <w:r>
        <w:rPr>
          <w:rFonts w:hint="eastAsia"/>
          <w:b/>
          <w:sz w:val="32"/>
          <w:szCs w:val="32"/>
        </w:rPr>
        <w:t>）连接出入口设置</w:t>
      </w:r>
      <w:bookmarkEnd w:id="30"/>
      <w:bookmarkEnd w:id="31"/>
      <w:bookmarkEnd w:id="32"/>
    </w:p>
    <w:p w:rsidR="00722F3A" w:rsidRDefault="00722F3A">
      <w:pPr>
        <w:numPr>
          <w:ilvl w:val="0"/>
          <w:numId w:val="11"/>
        </w:numPr>
        <w:rPr>
          <w:color w:val="00B050"/>
          <w:szCs w:val="21"/>
        </w:rPr>
      </w:pPr>
      <w:r>
        <w:rPr>
          <w:rFonts w:hint="eastAsia"/>
        </w:rPr>
        <w:t>打开</w:t>
      </w:r>
      <w:r>
        <w:rPr>
          <w:rFonts w:hint="eastAsia"/>
          <w:color w:val="FF0000"/>
          <w:szCs w:val="21"/>
        </w:rPr>
        <w:t>系统设置</w:t>
      </w:r>
      <w:r>
        <w:rPr>
          <w:rFonts w:hint="eastAsia"/>
        </w:rPr>
        <w:t>中的</w:t>
      </w:r>
      <w:r w:rsidR="00BA2261">
        <w:rPr>
          <w:rFonts w:hint="eastAsia"/>
          <w:color w:val="FF0000"/>
          <w:szCs w:val="21"/>
        </w:rPr>
        <w:t>本机电脑（</w:t>
      </w:r>
      <w:r w:rsidR="00BA2261">
        <w:rPr>
          <w:rFonts w:hint="eastAsia"/>
          <w:color w:val="FF0000"/>
          <w:szCs w:val="21"/>
        </w:rPr>
        <w:t>PC</w:t>
      </w:r>
      <w:r w:rsidR="00BA2261">
        <w:rPr>
          <w:rFonts w:hint="eastAsia"/>
          <w:color w:val="FF0000"/>
          <w:szCs w:val="21"/>
        </w:rPr>
        <w:t>）连接出入口设置</w:t>
      </w:r>
      <w:r>
        <w:rPr>
          <w:rFonts w:hint="eastAsia"/>
          <w:color w:val="000000"/>
          <w:szCs w:val="21"/>
        </w:rPr>
        <w:t>如</w:t>
      </w:r>
      <w:r>
        <w:rPr>
          <w:rFonts w:hint="eastAsia"/>
          <w:color w:val="00B050"/>
          <w:szCs w:val="21"/>
        </w:rPr>
        <w:t>图示</w:t>
      </w:r>
      <w:r>
        <w:rPr>
          <w:rFonts w:hint="eastAsia"/>
          <w:color w:val="00B050"/>
          <w:szCs w:val="21"/>
        </w:rPr>
        <w:t>1</w:t>
      </w:r>
      <w:r>
        <w:rPr>
          <w:rFonts w:hint="eastAsia"/>
          <w:szCs w:val="21"/>
        </w:rPr>
        <w:t>。</w:t>
      </w:r>
    </w:p>
    <w:p w:rsidR="00BA2261" w:rsidRDefault="0021565B" w:rsidP="00BA2261">
      <w:pPr>
        <w:jc w:val="center"/>
      </w:pPr>
      <w:r>
        <w:rPr>
          <w:noProof/>
        </w:rPr>
        <w:drawing>
          <wp:inline distT="0" distB="0" distL="0" distR="0">
            <wp:extent cx="5276850" cy="2609850"/>
            <wp:effectExtent l="1905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1"/>
                    <a:srcRect/>
                    <a:stretch>
                      <a:fillRect/>
                    </a:stretch>
                  </pic:blipFill>
                  <pic:spPr bwMode="auto">
                    <a:xfrm>
                      <a:off x="0" y="0"/>
                      <a:ext cx="5276850" cy="2609850"/>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1</w:t>
      </w:r>
    </w:p>
    <w:p w:rsidR="00722F3A" w:rsidRDefault="00722F3A">
      <w:r>
        <w:rPr>
          <w:rFonts w:hint="eastAsia"/>
        </w:rPr>
        <w:t>进入设置界面如</w:t>
      </w:r>
      <w:r>
        <w:rPr>
          <w:rFonts w:hint="eastAsia"/>
          <w:color w:val="00B050"/>
        </w:rPr>
        <w:t>图示</w:t>
      </w:r>
      <w:r>
        <w:rPr>
          <w:rFonts w:hint="eastAsia"/>
          <w:color w:val="00B050"/>
        </w:rPr>
        <w:t>2</w:t>
      </w:r>
      <w:r>
        <w:rPr>
          <w:rFonts w:hint="eastAsia"/>
        </w:rPr>
        <w:t>。</w:t>
      </w:r>
    </w:p>
    <w:p w:rsidR="00BA2261" w:rsidRDefault="0021565B" w:rsidP="00BA2261">
      <w:r>
        <w:rPr>
          <w:noProof/>
        </w:rPr>
        <w:drawing>
          <wp:inline distT="0" distB="0" distL="0" distR="0">
            <wp:extent cx="5276850" cy="4105275"/>
            <wp:effectExtent l="19050" t="0" r="0" b="0"/>
            <wp:docPr id="125" name="图片 125" descr="wpsC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wpsCF4"/>
                    <pic:cNvPicPr>
                      <a:picLocks noChangeAspect="1" noChangeArrowheads="1"/>
                    </pic:cNvPicPr>
                  </pic:nvPicPr>
                  <pic:blipFill>
                    <a:blip r:embed="rId92"/>
                    <a:srcRect/>
                    <a:stretch>
                      <a:fillRect/>
                    </a:stretch>
                  </pic:blipFill>
                  <pic:spPr bwMode="auto">
                    <a:xfrm>
                      <a:off x="0" y="0"/>
                      <a:ext cx="5276850" cy="4105275"/>
                    </a:xfrm>
                    <a:prstGeom prst="rect">
                      <a:avLst/>
                    </a:prstGeom>
                    <a:noFill/>
                    <a:ln w="9525">
                      <a:noFill/>
                      <a:miter lim="800000"/>
                      <a:headEnd/>
                      <a:tailEnd/>
                    </a:ln>
                  </pic:spPr>
                </pic:pic>
              </a:graphicData>
            </a:graphic>
          </wp:inline>
        </w:drawing>
      </w:r>
    </w:p>
    <w:p w:rsidR="00722F3A" w:rsidRDefault="00722F3A">
      <w:pPr>
        <w:jc w:val="center"/>
        <w:rPr>
          <w:color w:val="00B050"/>
        </w:rPr>
        <w:sectPr w:rsidR="00722F3A">
          <w:footerReference w:type="default" r:id="rId93"/>
          <w:pgSz w:w="11906" w:h="16838"/>
          <w:pgMar w:top="1440" w:right="1800" w:bottom="1440" w:left="1800" w:header="851" w:footer="992" w:gutter="0"/>
          <w:cols w:space="720"/>
          <w:docGrid w:type="lines" w:linePitch="312"/>
        </w:sectPr>
      </w:pPr>
      <w:r>
        <w:rPr>
          <w:rFonts w:hint="eastAsia"/>
          <w:color w:val="00B050"/>
        </w:rPr>
        <w:t>图示</w:t>
      </w:r>
      <w:r>
        <w:rPr>
          <w:rFonts w:hint="eastAsia"/>
          <w:color w:val="00B050"/>
        </w:rPr>
        <w:t>2</w:t>
      </w:r>
    </w:p>
    <w:p w:rsidR="00BA2261" w:rsidRDefault="00BA2261" w:rsidP="00BA2261">
      <w:pPr>
        <w:numPr>
          <w:ilvl w:val="0"/>
          <w:numId w:val="11"/>
        </w:numPr>
      </w:pPr>
      <w:r>
        <w:rPr>
          <w:rFonts w:ascii="宋体" w:hAnsi="宋体" w:hint="eastAsia"/>
          <w:color w:val="000000"/>
        </w:rPr>
        <w:lastRenderedPageBreak/>
        <w:t>选择本机电脑（</w:t>
      </w:r>
      <w:r>
        <w:rPr>
          <w:rFonts w:hint="eastAsia"/>
          <w:color w:val="000000"/>
        </w:rPr>
        <w:t>PC</w:t>
      </w:r>
      <w:r>
        <w:rPr>
          <w:rFonts w:ascii="宋体" w:hAnsi="宋体" w:hint="eastAsia"/>
          <w:color w:val="000000"/>
        </w:rPr>
        <w:t>）连接的下位机，打上勾点击确定关联，设定完成如</w:t>
      </w:r>
      <w:r>
        <w:rPr>
          <w:rFonts w:ascii="宋体" w:hAnsi="宋体" w:hint="eastAsia"/>
          <w:color w:val="00B050"/>
        </w:rPr>
        <w:t>图示</w:t>
      </w:r>
      <w:r>
        <w:rPr>
          <w:rFonts w:hint="eastAsia"/>
          <w:color w:val="00B050"/>
        </w:rPr>
        <w:t>2</w:t>
      </w:r>
    </w:p>
    <w:p w:rsidR="00BA2261" w:rsidRDefault="00BA2261" w:rsidP="00BA2261">
      <w:pPr>
        <w:numPr>
          <w:ilvl w:val="0"/>
          <w:numId w:val="11"/>
        </w:numPr>
        <w:rPr>
          <w:rFonts w:ascii="宋体" w:hAnsi="宋体"/>
          <w:color w:val="000000"/>
        </w:rPr>
      </w:pPr>
      <w:r>
        <w:rPr>
          <w:rFonts w:ascii="宋体" w:hAnsi="宋体" w:hint="eastAsia"/>
        </w:rPr>
        <w:t>下载出入口信息：为了便于脱机使用时区分出入口，需打开</w:t>
      </w:r>
      <w:r>
        <w:rPr>
          <w:rFonts w:ascii="宋体" w:hAnsi="宋体" w:hint="eastAsia"/>
          <w:color w:val="000000"/>
        </w:rPr>
        <w:t>下载出入口信息</w:t>
      </w:r>
      <w:r>
        <w:rPr>
          <w:rFonts w:ascii="宋体" w:hAnsi="宋体" w:hint="eastAsia"/>
        </w:rPr>
        <w:t>界面如</w:t>
      </w:r>
      <w:r>
        <w:rPr>
          <w:rFonts w:ascii="宋体" w:hAnsi="宋体" w:hint="eastAsia"/>
          <w:color w:val="00B050"/>
        </w:rPr>
        <w:t>图示</w:t>
      </w:r>
      <w:r>
        <w:rPr>
          <w:rFonts w:hint="eastAsia"/>
          <w:color w:val="00B050"/>
        </w:rPr>
        <w:t>3</w:t>
      </w:r>
      <w:r>
        <w:rPr>
          <w:rFonts w:ascii="宋体" w:hAnsi="宋体" w:hint="eastAsia"/>
        </w:rPr>
        <w:t>。</w:t>
      </w:r>
    </w:p>
    <w:p w:rsidR="00BA2261" w:rsidRDefault="0021565B" w:rsidP="00BA2261">
      <w:r>
        <w:rPr>
          <w:noProof/>
        </w:rPr>
        <w:drawing>
          <wp:inline distT="0" distB="0" distL="0" distR="0">
            <wp:extent cx="5276850" cy="3324225"/>
            <wp:effectExtent l="19050" t="0" r="0" b="0"/>
            <wp:docPr id="126" name="图片 126" descr="wpsE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wpsE375"/>
                    <pic:cNvPicPr>
                      <a:picLocks noChangeAspect="1" noChangeArrowheads="1"/>
                    </pic:cNvPicPr>
                  </pic:nvPicPr>
                  <pic:blipFill>
                    <a:blip r:embed="rId94"/>
                    <a:srcRect/>
                    <a:stretch>
                      <a:fillRect/>
                    </a:stretch>
                  </pic:blipFill>
                  <pic:spPr bwMode="auto">
                    <a:xfrm>
                      <a:off x="0" y="0"/>
                      <a:ext cx="5276850" cy="3324225"/>
                    </a:xfrm>
                    <a:prstGeom prst="rect">
                      <a:avLst/>
                    </a:prstGeom>
                    <a:noFill/>
                    <a:ln w="9525">
                      <a:noFill/>
                      <a:miter lim="800000"/>
                      <a:headEnd/>
                      <a:tailEnd/>
                    </a:ln>
                  </pic:spPr>
                </pic:pic>
              </a:graphicData>
            </a:graphic>
          </wp:inline>
        </w:drawing>
      </w:r>
    </w:p>
    <w:p w:rsidR="00722F3A" w:rsidRDefault="00722F3A">
      <w:pPr>
        <w:jc w:val="center"/>
        <w:rPr>
          <w:color w:val="00B050"/>
        </w:rPr>
      </w:pPr>
      <w:r>
        <w:rPr>
          <w:rFonts w:hint="eastAsia"/>
          <w:color w:val="00B050"/>
        </w:rPr>
        <w:t>图示</w:t>
      </w:r>
      <w:r>
        <w:rPr>
          <w:rFonts w:hint="eastAsia"/>
          <w:color w:val="00B050"/>
        </w:rPr>
        <w:t>3</w:t>
      </w:r>
    </w:p>
    <w:p w:rsidR="00BA2261" w:rsidRDefault="00BA2261" w:rsidP="00BA2261">
      <w:pPr>
        <w:rPr>
          <w:rFonts w:ascii="宋体" w:hAnsi="宋体"/>
        </w:rPr>
      </w:pPr>
      <w:r>
        <w:rPr>
          <w:rFonts w:ascii="宋体" w:hAnsi="宋体" w:hint="eastAsia"/>
        </w:rPr>
        <w:t>选择对应的下位机，点击下载，下载成功后，空白区域里会产生对应的提示，</w:t>
      </w:r>
      <w:r>
        <w:rPr>
          <w:rFonts w:ascii="宋体" w:hAnsi="宋体" w:hint="eastAsia"/>
          <w:color w:val="000000"/>
        </w:rPr>
        <w:t>如</w:t>
      </w:r>
      <w:r>
        <w:rPr>
          <w:rFonts w:ascii="宋体" w:hAnsi="宋体" w:hint="eastAsia"/>
          <w:color w:val="00B050"/>
        </w:rPr>
        <w:t>图示</w:t>
      </w:r>
      <w:r>
        <w:rPr>
          <w:rFonts w:hint="eastAsia"/>
          <w:color w:val="00B050"/>
        </w:rPr>
        <w:t>4</w:t>
      </w:r>
      <w:r>
        <w:rPr>
          <w:rFonts w:ascii="宋体" w:hAnsi="宋体" w:hint="eastAsia"/>
        </w:rPr>
        <w:t>。</w:t>
      </w:r>
    </w:p>
    <w:p w:rsidR="00BA2261" w:rsidRDefault="0021565B" w:rsidP="00BA2261">
      <w:r>
        <w:rPr>
          <w:noProof/>
        </w:rPr>
        <w:drawing>
          <wp:inline distT="0" distB="0" distL="0" distR="0">
            <wp:extent cx="5276850" cy="3438525"/>
            <wp:effectExtent l="19050" t="0" r="0" b="0"/>
            <wp:docPr id="127" name="图片 127" descr="wps5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wps5654"/>
                    <pic:cNvPicPr>
                      <a:picLocks noChangeAspect="1" noChangeArrowheads="1"/>
                    </pic:cNvPicPr>
                  </pic:nvPicPr>
                  <pic:blipFill>
                    <a:blip r:embed="rId95"/>
                    <a:srcRect/>
                    <a:stretch>
                      <a:fillRect/>
                    </a:stretch>
                  </pic:blipFill>
                  <pic:spPr bwMode="auto">
                    <a:xfrm>
                      <a:off x="0" y="0"/>
                      <a:ext cx="5276850" cy="3438525"/>
                    </a:xfrm>
                    <a:prstGeom prst="rect">
                      <a:avLst/>
                    </a:prstGeom>
                    <a:noFill/>
                    <a:ln w="9525">
                      <a:noFill/>
                      <a:miter lim="800000"/>
                      <a:headEnd/>
                      <a:tailEnd/>
                    </a:ln>
                  </pic:spPr>
                </pic:pic>
              </a:graphicData>
            </a:graphic>
          </wp:inline>
        </w:drawing>
      </w:r>
    </w:p>
    <w:p w:rsidR="00722F3A" w:rsidRDefault="00BA2261">
      <w:pPr>
        <w:jc w:val="center"/>
        <w:rPr>
          <w:color w:val="00B050"/>
          <w:szCs w:val="21"/>
        </w:rPr>
      </w:pPr>
      <w:r>
        <w:rPr>
          <w:rFonts w:ascii="宋体" w:hAnsi="宋体" w:hint="eastAsia"/>
          <w:color w:val="00B050"/>
        </w:rPr>
        <w:t>图示</w:t>
      </w:r>
      <w:r>
        <w:rPr>
          <w:rFonts w:hint="eastAsia"/>
          <w:color w:val="00B050"/>
        </w:rPr>
        <w:t>4</w:t>
      </w:r>
    </w:p>
    <w:p w:rsidR="00DF1804" w:rsidRDefault="00BA2261" w:rsidP="00BA2261">
      <w:pPr>
        <w:numPr>
          <w:ilvl w:val="0"/>
          <w:numId w:val="11"/>
        </w:numPr>
        <w:rPr>
          <w:color w:val="00B050"/>
        </w:rPr>
        <w:sectPr w:rsidR="00DF1804">
          <w:footerReference w:type="default" r:id="rId96"/>
          <w:pgSz w:w="12240" w:h="15840"/>
          <w:pgMar w:top="1440" w:right="1800" w:bottom="1440" w:left="1800" w:header="720" w:footer="720" w:gutter="0"/>
          <w:cols w:space="720"/>
        </w:sectPr>
      </w:pPr>
      <w:r>
        <w:rPr>
          <w:rFonts w:ascii="宋体" w:hAnsi="宋体" w:hint="eastAsia"/>
        </w:rPr>
        <w:t>语音设置及下载：可以针对不同时间段，设定其音量大小。如</w:t>
      </w:r>
      <w:r>
        <w:rPr>
          <w:rFonts w:ascii="宋体" w:hAnsi="宋体" w:hint="eastAsia"/>
          <w:color w:val="00B050"/>
        </w:rPr>
        <w:t>图示</w:t>
      </w:r>
      <w:r>
        <w:rPr>
          <w:rFonts w:hint="eastAsia"/>
          <w:color w:val="00B050"/>
        </w:rPr>
        <w:t>5</w:t>
      </w:r>
    </w:p>
    <w:p w:rsidR="00BA2261" w:rsidRDefault="0021565B" w:rsidP="00BA2261">
      <w:r>
        <w:rPr>
          <w:noProof/>
        </w:rPr>
        <w:lastRenderedPageBreak/>
        <w:drawing>
          <wp:inline distT="0" distB="0" distL="0" distR="0">
            <wp:extent cx="5276850" cy="2667000"/>
            <wp:effectExtent l="19050" t="0" r="0" b="0"/>
            <wp:docPr id="128" name="图片 128" descr="wps29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wps29D9"/>
                    <pic:cNvPicPr>
                      <a:picLocks noChangeAspect="1" noChangeArrowheads="1"/>
                    </pic:cNvPicPr>
                  </pic:nvPicPr>
                  <pic:blipFill>
                    <a:blip r:embed="rId97"/>
                    <a:srcRect/>
                    <a:stretch>
                      <a:fillRect/>
                    </a:stretch>
                  </pic:blipFill>
                  <pic:spPr bwMode="auto">
                    <a:xfrm>
                      <a:off x="0" y="0"/>
                      <a:ext cx="5276850" cy="2667000"/>
                    </a:xfrm>
                    <a:prstGeom prst="rect">
                      <a:avLst/>
                    </a:prstGeom>
                    <a:noFill/>
                    <a:ln w="9525">
                      <a:noFill/>
                      <a:miter lim="800000"/>
                      <a:headEnd/>
                      <a:tailEnd/>
                    </a:ln>
                  </pic:spPr>
                </pic:pic>
              </a:graphicData>
            </a:graphic>
          </wp:inline>
        </w:drawing>
      </w:r>
    </w:p>
    <w:p w:rsidR="00BA2261" w:rsidRDefault="00BA2261" w:rsidP="00BA2261">
      <w:pPr>
        <w:jc w:val="center"/>
      </w:pPr>
      <w:r>
        <w:rPr>
          <w:rFonts w:ascii="宋体" w:hAnsi="宋体" w:hint="eastAsia"/>
          <w:color w:val="00B050"/>
        </w:rPr>
        <w:t>图示</w:t>
      </w:r>
      <w:r>
        <w:rPr>
          <w:rFonts w:hint="eastAsia"/>
          <w:color w:val="00B050"/>
        </w:rPr>
        <w:t>5</w:t>
      </w:r>
    </w:p>
    <w:p w:rsidR="00BA2261" w:rsidRDefault="00BA2261" w:rsidP="00BA2261">
      <w:pPr>
        <w:numPr>
          <w:ilvl w:val="0"/>
          <w:numId w:val="33"/>
        </w:numPr>
        <w:rPr>
          <w:rFonts w:ascii="宋体" w:hAnsi="宋体"/>
          <w:color w:val="00B050"/>
        </w:rPr>
      </w:pPr>
      <w:r>
        <w:rPr>
          <w:rFonts w:ascii="宋体" w:hAnsi="宋体" w:hint="eastAsia"/>
        </w:rPr>
        <w:t>LED设置及下载：先确定显示屏使用的是几行屏，然后单击“进出显示设置”按钮</w:t>
      </w:r>
      <w:r w:rsidR="0021565B">
        <w:rPr>
          <w:noProof/>
        </w:rPr>
        <w:drawing>
          <wp:inline distT="0" distB="0" distL="0" distR="0">
            <wp:extent cx="847725" cy="219075"/>
            <wp:effectExtent l="19050" t="0" r="9525" b="0"/>
            <wp:docPr id="129" name="图片 129" descr="wpsD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wpsD343"/>
                    <pic:cNvPicPr>
                      <a:picLocks noChangeAspect="1" noChangeArrowheads="1"/>
                    </pic:cNvPicPr>
                  </pic:nvPicPr>
                  <pic:blipFill>
                    <a:blip r:embed="rId98"/>
                    <a:srcRect/>
                    <a:stretch>
                      <a:fillRect/>
                    </a:stretch>
                  </pic:blipFill>
                  <pic:spPr bwMode="auto">
                    <a:xfrm>
                      <a:off x="0" y="0"/>
                      <a:ext cx="847725" cy="219075"/>
                    </a:xfrm>
                    <a:prstGeom prst="rect">
                      <a:avLst/>
                    </a:prstGeom>
                    <a:noFill/>
                    <a:ln w="9525">
                      <a:noFill/>
                      <a:miter lim="800000"/>
                      <a:headEnd/>
                      <a:tailEnd/>
                    </a:ln>
                  </pic:spPr>
                </pic:pic>
              </a:graphicData>
            </a:graphic>
          </wp:inline>
        </w:drawing>
      </w:r>
      <w:r>
        <w:rPr>
          <w:rFonts w:ascii="宋体" w:hAnsi="宋体" w:hint="eastAsia"/>
        </w:rPr>
        <w:t>，选择屏的类型，一种是标准的，一种是带控制卡的，然后进行广告语下载。如</w:t>
      </w:r>
      <w:r>
        <w:rPr>
          <w:rFonts w:ascii="宋体" w:hAnsi="宋体" w:hint="eastAsia"/>
          <w:color w:val="00B050"/>
        </w:rPr>
        <w:t>图示</w:t>
      </w:r>
      <w:r>
        <w:rPr>
          <w:rFonts w:hint="eastAsia"/>
          <w:color w:val="00B050"/>
        </w:rPr>
        <w:t>6</w:t>
      </w:r>
    </w:p>
    <w:p w:rsidR="00722F3A" w:rsidRDefault="0021565B" w:rsidP="00BA2261">
      <w:pPr>
        <w:jc w:val="left"/>
        <w:rPr>
          <w:color w:val="00B050"/>
          <w:szCs w:val="21"/>
        </w:rPr>
      </w:pPr>
      <w:r>
        <w:rPr>
          <w:rFonts w:hint="eastAsia"/>
          <w:noProof/>
          <w:color w:val="00B050"/>
          <w:szCs w:val="21"/>
        </w:rPr>
        <w:drawing>
          <wp:inline distT="0" distB="0" distL="0" distR="0">
            <wp:extent cx="5267325" cy="3114675"/>
            <wp:effectExtent l="19050" t="0" r="9525"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9"/>
                    <a:srcRect/>
                    <a:stretch>
                      <a:fillRect/>
                    </a:stretch>
                  </pic:blipFill>
                  <pic:spPr bwMode="auto">
                    <a:xfrm>
                      <a:off x="0" y="0"/>
                      <a:ext cx="5267325" cy="3114675"/>
                    </a:xfrm>
                    <a:prstGeom prst="rect">
                      <a:avLst/>
                    </a:prstGeom>
                    <a:noFill/>
                    <a:ln w="9525">
                      <a:noFill/>
                      <a:miter lim="800000"/>
                      <a:headEnd/>
                      <a:tailEnd/>
                    </a:ln>
                  </pic:spPr>
                </pic:pic>
              </a:graphicData>
            </a:graphic>
          </wp:inline>
        </w:drawing>
      </w:r>
    </w:p>
    <w:p w:rsidR="00722F3A" w:rsidRDefault="00BA2261">
      <w:pPr>
        <w:jc w:val="center"/>
        <w:rPr>
          <w:color w:val="00B050"/>
          <w:szCs w:val="21"/>
        </w:rPr>
      </w:pPr>
      <w:r>
        <w:rPr>
          <w:rFonts w:ascii="宋体" w:hAnsi="宋体" w:hint="eastAsia"/>
          <w:color w:val="00B050"/>
        </w:rPr>
        <w:t>图示</w:t>
      </w:r>
      <w:r>
        <w:rPr>
          <w:rFonts w:hint="eastAsia"/>
          <w:color w:val="00B050"/>
        </w:rPr>
        <w:t>6</w:t>
      </w:r>
    </w:p>
    <w:p w:rsidR="00BA2261" w:rsidRDefault="003C5D4F" w:rsidP="00BA2261">
      <w:pPr>
        <w:rPr>
          <w:rFonts w:ascii="宋体" w:hAnsi="宋体"/>
        </w:rPr>
      </w:pPr>
      <w:r w:rsidRPr="00DF1804">
        <w:rPr>
          <w:color w:val="1409A7"/>
        </w:rPr>
        <w:fldChar w:fldCharType="begin"/>
      </w:r>
      <w:r w:rsidR="00BA2261" w:rsidRPr="00DF1804">
        <w:rPr>
          <w:color w:val="1409A7"/>
        </w:rPr>
        <w:instrText xml:space="preserve"> </w:instrText>
      </w:r>
      <w:r w:rsidR="00BA2261" w:rsidRPr="00DF1804">
        <w:rPr>
          <w:rFonts w:hint="eastAsia"/>
          <w:color w:val="1409A7"/>
        </w:rPr>
        <w:instrText>eq \o\ac(</w:instrText>
      </w:r>
      <w:r w:rsidR="00BA2261" w:rsidRPr="00DF1804">
        <w:rPr>
          <w:rFonts w:hint="eastAsia"/>
          <w:color w:val="1409A7"/>
        </w:rPr>
        <w:instrText>□</w:instrText>
      </w:r>
      <w:r w:rsidR="00BA2261" w:rsidRPr="00DF1804">
        <w:rPr>
          <w:rFonts w:hint="eastAsia"/>
          <w:color w:val="1409A7"/>
        </w:rPr>
        <w:instrText>,</w:instrText>
      </w:r>
      <w:r w:rsidR="00BA2261" w:rsidRPr="00DF1804">
        <w:rPr>
          <w:rFonts w:hint="eastAsia"/>
          <w:color w:val="1409A7"/>
          <w:position w:val="2"/>
          <w:sz w:val="14"/>
        </w:rPr>
        <w:instrText>1</w:instrText>
      </w:r>
      <w:r w:rsidR="00BA2261" w:rsidRPr="00DF1804">
        <w:rPr>
          <w:rFonts w:hint="eastAsia"/>
          <w:color w:val="1409A7"/>
        </w:rPr>
        <w:instrText>)</w:instrText>
      </w:r>
      <w:r w:rsidRPr="00DF1804">
        <w:rPr>
          <w:color w:val="1409A7"/>
        </w:rPr>
        <w:fldChar w:fldCharType="end"/>
      </w:r>
      <w:r w:rsidR="00BA2261">
        <w:rPr>
          <w:rFonts w:ascii="宋体" w:hAnsi="宋体" w:hint="eastAsia"/>
        </w:rPr>
        <w:t xml:space="preserve">广告语内容可自由填写，默认是“一车一杆，欢迎使用” </w:t>
      </w:r>
      <w:r w:rsidR="0021565B">
        <w:rPr>
          <w:noProof/>
        </w:rPr>
        <w:drawing>
          <wp:inline distT="0" distB="0" distL="0" distR="0">
            <wp:extent cx="1752600" cy="228600"/>
            <wp:effectExtent l="19050" t="0" r="0" b="0"/>
            <wp:docPr id="131" name="图片 131" descr="wps2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wps2BEE"/>
                    <pic:cNvPicPr>
                      <a:picLocks noChangeAspect="1" noChangeArrowheads="1"/>
                    </pic:cNvPicPr>
                  </pic:nvPicPr>
                  <pic:blipFill>
                    <a:blip r:embed="rId100"/>
                    <a:srcRect/>
                    <a:stretch>
                      <a:fillRect/>
                    </a:stretch>
                  </pic:blipFill>
                  <pic:spPr bwMode="auto">
                    <a:xfrm>
                      <a:off x="0" y="0"/>
                      <a:ext cx="1752600" cy="228600"/>
                    </a:xfrm>
                    <a:prstGeom prst="rect">
                      <a:avLst/>
                    </a:prstGeom>
                    <a:noFill/>
                    <a:ln w="9525">
                      <a:noFill/>
                      <a:miter lim="800000"/>
                      <a:headEnd/>
                      <a:tailEnd/>
                    </a:ln>
                  </pic:spPr>
                </pic:pic>
              </a:graphicData>
            </a:graphic>
          </wp:inline>
        </w:drawing>
      </w:r>
      <w:r w:rsidR="00BA2261">
        <w:rPr>
          <w:rFonts w:ascii="宋体" w:hAnsi="宋体" w:hint="eastAsia"/>
        </w:rPr>
        <w:t>。</w:t>
      </w:r>
    </w:p>
    <w:p w:rsidR="00BA2261" w:rsidRDefault="003C5D4F" w:rsidP="00BA2261">
      <w:pPr>
        <w:rPr>
          <w:rFonts w:ascii="宋体" w:hAnsi="宋体"/>
        </w:rPr>
      </w:pPr>
      <w:r w:rsidRPr="00DF1804">
        <w:rPr>
          <w:color w:val="1409A7"/>
        </w:rPr>
        <w:fldChar w:fldCharType="begin"/>
      </w:r>
      <w:r w:rsidR="00BA2261" w:rsidRPr="00DF1804">
        <w:rPr>
          <w:color w:val="1409A7"/>
        </w:rPr>
        <w:instrText xml:space="preserve"> </w:instrText>
      </w:r>
      <w:r w:rsidR="00BA2261" w:rsidRPr="00DF1804">
        <w:rPr>
          <w:rFonts w:hint="eastAsia"/>
          <w:color w:val="1409A7"/>
        </w:rPr>
        <w:instrText>eq \o\ac(</w:instrText>
      </w:r>
      <w:r w:rsidR="00BA2261" w:rsidRPr="00DF1804">
        <w:rPr>
          <w:rFonts w:hint="eastAsia"/>
          <w:color w:val="1409A7"/>
        </w:rPr>
        <w:instrText>□</w:instrText>
      </w:r>
      <w:r w:rsidR="00BA2261" w:rsidRPr="00DF1804">
        <w:rPr>
          <w:rFonts w:hint="eastAsia"/>
          <w:color w:val="1409A7"/>
        </w:rPr>
        <w:instrText>,</w:instrText>
      </w:r>
      <w:r w:rsidR="00BA2261" w:rsidRPr="00DF1804">
        <w:rPr>
          <w:rFonts w:hint="eastAsia"/>
          <w:color w:val="1409A7"/>
          <w:position w:val="2"/>
          <w:sz w:val="14"/>
        </w:rPr>
        <w:instrText>2</w:instrText>
      </w:r>
      <w:r w:rsidR="00BA2261" w:rsidRPr="00DF1804">
        <w:rPr>
          <w:rFonts w:hint="eastAsia"/>
          <w:color w:val="1409A7"/>
        </w:rPr>
        <w:instrText>)</w:instrText>
      </w:r>
      <w:r w:rsidRPr="00DF1804">
        <w:rPr>
          <w:color w:val="1409A7"/>
        </w:rPr>
        <w:fldChar w:fldCharType="end"/>
      </w:r>
      <w:r w:rsidR="00BA2261">
        <w:rPr>
          <w:rFonts w:ascii="宋体" w:hAnsi="宋体" w:hint="eastAsia"/>
        </w:rPr>
        <w:t>入口显示剩余车位勾选代表启用，此时入口的显示屏会显示剩余车位数，默认不勾选。</w:t>
      </w:r>
    </w:p>
    <w:p w:rsidR="00BA2261" w:rsidRDefault="003C5D4F" w:rsidP="00BA2261">
      <w:pPr>
        <w:rPr>
          <w:rFonts w:ascii="宋体" w:hAnsi="宋体"/>
        </w:rPr>
      </w:pPr>
      <w:r w:rsidRPr="00DF1804">
        <w:rPr>
          <w:color w:val="1409A7"/>
        </w:rPr>
        <w:fldChar w:fldCharType="begin"/>
      </w:r>
      <w:r w:rsidR="00BA2261" w:rsidRPr="00DF1804">
        <w:rPr>
          <w:color w:val="1409A7"/>
        </w:rPr>
        <w:instrText xml:space="preserve"> </w:instrText>
      </w:r>
      <w:r w:rsidR="00BA2261" w:rsidRPr="00DF1804">
        <w:rPr>
          <w:rFonts w:hint="eastAsia"/>
          <w:color w:val="1409A7"/>
        </w:rPr>
        <w:instrText>eq \o\ac(</w:instrText>
      </w:r>
      <w:r w:rsidR="00BA2261" w:rsidRPr="00DF1804">
        <w:rPr>
          <w:rFonts w:hint="eastAsia"/>
          <w:color w:val="1409A7"/>
        </w:rPr>
        <w:instrText>□</w:instrText>
      </w:r>
      <w:r w:rsidR="00BA2261" w:rsidRPr="00DF1804">
        <w:rPr>
          <w:rFonts w:hint="eastAsia"/>
          <w:color w:val="1409A7"/>
        </w:rPr>
        <w:instrText>,</w:instrText>
      </w:r>
      <w:r w:rsidR="00BA2261" w:rsidRPr="00DF1804">
        <w:rPr>
          <w:rFonts w:hint="eastAsia"/>
          <w:color w:val="1409A7"/>
          <w:position w:val="2"/>
          <w:sz w:val="14"/>
        </w:rPr>
        <w:instrText>3</w:instrText>
      </w:r>
      <w:r w:rsidR="00BA2261" w:rsidRPr="00DF1804">
        <w:rPr>
          <w:rFonts w:hint="eastAsia"/>
          <w:color w:val="1409A7"/>
        </w:rPr>
        <w:instrText>)</w:instrText>
      </w:r>
      <w:r w:rsidRPr="00DF1804">
        <w:rPr>
          <w:color w:val="1409A7"/>
        </w:rPr>
        <w:fldChar w:fldCharType="end"/>
      </w:r>
      <w:r w:rsidR="00BA2261">
        <w:rPr>
          <w:rFonts w:ascii="宋体" w:hAnsi="宋体" w:hint="eastAsia"/>
        </w:rPr>
        <w:t>医院使用勾选代表启用，此时入口语音会报读“您好”。车场类型一般分为标准和医院两种。</w:t>
      </w:r>
    </w:p>
    <w:p w:rsidR="00BA2261" w:rsidRDefault="003C5D4F" w:rsidP="00BA2261">
      <w:pPr>
        <w:rPr>
          <w:rFonts w:ascii="宋体" w:hAnsi="宋体"/>
        </w:rPr>
      </w:pPr>
      <w:r w:rsidRPr="00DF1804">
        <w:rPr>
          <w:color w:val="1409A7"/>
        </w:rPr>
        <w:fldChar w:fldCharType="begin"/>
      </w:r>
      <w:r w:rsidR="00BA2261" w:rsidRPr="00DF1804">
        <w:rPr>
          <w:color w:val="1409A7"/>
        </w:rPr>
        <w:instrText xml:space="preserve"> </w:instrText>
      </w:r>
      <w:r w:rsidR="00BA2261" w:rsidRPr="00DF1804">
        <w:rPr>
          <w:rFonts w:hint="eastAsia"/>
          <w:color w:val="1409A7"/>
        </w:rPr>
        <w:instrText>eq \o\ac(</w:instrText>
      </w:r>
      <w:r w:rsidR="00BA2261" w:rsidRPr="00DF1804">
        <w:rPr>
          <w:rFonts w:hint="eastAsia"/>
          <w:color w:val="1409A7"/>
        </w:rPr>
        <w:instrText>□</w:instrText>
      </w:r>
      <w:r w:rsidR="00BA2261" w:rsidRPr="00DF1804">
        <w:rPr>
          <w:rFonts w:hint="eastAsia"/>
          <w:color w:val="1409A7"/>
        </w:rPr>
        <w:instrText>,</w:instrText>
      </w:r>
      <w:r w:rsidR="00BA2261" w:rsidRPr="00DF1804">
        <w:rPr>
          <w:rFonts w:hint="eastAsia"/>
          <w:color w:val="1409A7"/>
          <w:position w:val="2"/>
          <w:sz w:val="14"/>
        </w:rPr>
        <w:instrText>4</w:instrText>
      </w:r>
      <w:r w:rsidR="00BA2261" w:rsidRPr="00DF1804">
        <w:rPr>
          <w:rFonts w:hint="eastAsia"/>
          <w:color w:val="1409A7"/>
        </w:rPr>
        <w:instrText>)</w:instrText>
      </w:r>
      <w:r w:rsidRPr="00DF1804">
        <w:rPr>
          <w:color w:val="1409A7"/>
        </w:rPr>
        <w:fldChar w:fldCharType="end"/>
      </w:r>
      <w:r w:rsidR="00BA2261">
        <w:rPr>
          <w:rFonts w:ascii="宋体" w:hAnsi="宋体" w:hint="eastAsia"/>
        </w:rPr>
        <w:t>出口临时车显示停车时间勾选代表启用，指出口显示完车牌后紧接着显示停车时间和请交费？元，不勾选显示完车牌后直接显示请交费？元</w:t>
      </w:r>
    </w:p>
    <w:p w:rsidR="00DF1804" w:rsidRDefault="00BA2261" w:rsidP="00BA2261">
      <w:pPr>
        <w:rPr>
          <w:rFonts w:ascii="宋体" w:hAnsi="宋体"/>
        </w:rPr>
        <w:sectPr w:rsidR="00DF1804">
          <w:footerReference w:type="default" r:id="rId101"/>
          <w:pgSz w:w="11906" w:h="16838"/>
          <w:pgMar w:top="1440" w:right="1800" w:bottom="1440" w:left="1800" w:header="851" w:footer="992" w:gutter="0"/>
          <w:cols w:space="720"/>
          <w:docGrid w:type="lines" w:linePitch="312"/>
        </w:sectPr>
      </w:pPr>
      <w:r>
        <w:rPr>
          <w:rFonts w:ascii="宋体" w:hAnsi="宋体" w:hint="eastAsia"/>
        </w:rPr>
        <w:t>LED</w:t>
      </w:r>
    </w:p>
    <w:p w:rsidR="00BA2261" w:rsidRDefault="003C5D4F" w:rsidP="00BA2261">
      <w:pPr>
        <w:rPr>
          <w:rFonts w:ascii="宋体" w:hAnsi="宋体"/>
        </w:rPr>
      </w:pPr>
      <w:r w:rsidRPr="00DF1804">
        <w:rPr>
          <w:color w:val="1409A7"/>
        </w:rPr>
        <w:lastRenderedPageBreak/>
        <w:fldChar w:fldCharType="begin"/>
      </w:r>
      <w:r w:rsidR="00BA2261" w:rsidRPr="00DF1804">
        <w:rPr>
          <w:color w:val="1409A7"/>
        </w:rPr>
        <w:instrText xml:space="preserve"> </w:instrText>
      </w:r>
      <w:r w:rsidR="00BA2261" w:rsidRPr="00DF1804">
        <w:rPr>
          <w:rFonts w:hint="eastAsia"/>
          <w:color w:val="1409A7"/>
        </w:rPr>
        <w:instrText>eq \o\ac(</w:instrText>
      </w:r>
      <w:r w:rsidR="00BA2261" w:rsidRPr="00DF1804">
        <w:rPr>
          <w:rFonts w:hint="eastAsia"/>
          <w:color w:val="1409A7"/>
        </w:rPr>
        <w:instrText>□</w:instrText>
      </w:r>
      <w:r w:rsidR="00BA2261" w:rsidRPr="00DF1804">
        <w:rPr>
          <w:rFonts w:hint="eastAsia"/>
          <w:color w:val="1409A7"/>
        </w:rPr>
        <w:instrText>,</w:instrText>
      </w:r>
      <w:r w:rsidR="00BA2261" w:rsidRPr="00DF1804">
        <w:rPr>
          <w:rFonts w:hint="eastAsia"/>
          <w:color w:val="1409A7"/>
          <w:position w:val="2"/>
          <w:sz w:val="14"/>
        </w:rPr>
        <w:instrText>5</w:instrText>
      </w:r>
      <w:r w:rsidR="00BA2261" w:rsidRPr="00DF1804">
        <w:rPr>
          <w:rFonts w:hint="eastAsia"/>
          <w:color w:val="1409A7"/>
        </w:rPr>
        <w:instrText>)</w:instrText>
      </w:r>
      <w:r w:rsidRPr="00DF1804">
        <w:rPr>
          <w:color w:val="1409A7"/>
        </w:rPr>
        <w:fldChar w:fldCharType="end"/>
      </w:r>
      <w:r w:rsidR="00BA2261">
        <w:rPr>
          <w:rFonts w:ascii="宋体" w:hAnsi="宋体" w:hint="eastAsia"/>
        </w:rPr>
        <w:t>显示屏类型选择：3.7显示屏对应标准显示屏、显卡显示屏对应带控制卡显示屏。</w:t>
      </w:r>
    </w:p>
    <w:p w:rsidR="00A140EC" w:rsidRDefault="00A140EC" w:rsidP="00A140EC">
      <w:pPr>
        <w:numPr>
          <w:ilvl w:val="0"/>
          <w:numId w:val="34"/>
        </w:numPr>
        <w:rPr>
          <w:rFonts w:ascii="宋体" w:hAnsi="宋体"/>
        </w:rPr>
      </w:pPr>
      <w:r>
        <w:rPr>
          <w:rFonts w:ascii="宋体" w:hAnsi="宋体" w:hint="eastAsia"/>
        </w:rPr>
        <w:t>脱机使用选择：针对摄像机的程序选择是否脱机使用</w:t>
      </w:r>
    </w:p>
    <w:p w:rsidR="00A140EC" w:rsidRPr="00A140EC" w:rsidRDefault="00A140EC" w:rsidP="00A140EC">
      <w:pPr>
        <w:numPr>
          <w:ilvl w:val="0"/>
          <w:numId w:val="34"/>
        </w:numPr>
      </w:pPr>
      <w:r>
        <w:rPr>
          <w:rFonts w:ascii="宋体" w:hAnsi="宋体" w:hint="eastAsia"/>
        </w:rPr>
        <w:t>下载总车位和车道权限：为了便于脱机使用时显示剩余车位，保证临时车和固定车辆的</w:t>
      </w:r>
    </w:p>
    <w:p w:rsidR="00A140EC" w:rsidRDefault="00A140EC" w:rsidP="00A140EC">
      <w:pPr>
        <w:ind w:left="420"/>
        <w:rPr>
          <w:rFonts w:ascii="宋体" w:hAnsi="宋体"/>
        </w:rPr>
      </w:pPr>
      <w:r>
        <w:rPr>
          <w:rFonts w:ascii="宋体" w:hAnsi="宋体" w:hint="eastAsia"/>
        </w:rPr>
        <w:t>权限也能有效，需点击此项下载，下载成功后，空白区域里会产生对应的提示，</w:t>
      </w:r>
      <w:r>
        <w:rPr>
          <w:rFonts w:ascii="宋体" w:hAnsi="宋体" w:hint="eastAsia"/>
          <w:color w:val="000000"/>
        </w:rPr>
        <w:t>如</w:t>
      </w:r>
      <w:r>
        <w:rPr>
          <w:rFonts w:ascii="宋体" w:hAnsi="宋体" w:hint="eastAsia"/>
          <w:color w:val="00B050"/>
        </w:rPr>
        <w:t>图示</w:t>
      </w:r>
      <w:r>
        <w:rPr>
          <w:rFonts w:hint="eastAsia"/>
          <w:color w:val="00B050"/>
        </w:rPr>
        <w:t>7</w:t>
      </w:r>
      <w:r>
        <w:rPr>
          <w:rFonts w:ascii="宋体" w:hAnsi="宋体" w:hint="eastAsia"/>
        </w:rPr>
        <w:t>。</w:t>
      </w:r>
    </w:p>
    <w:p w:rsidR="00A140EC" w:rsidRDefault="0021565B" w:rsidP="00A140EC">
      <w:r>
        <w:rPr>
          <w:noProof/>
        </w:rPr>
        <w:drawing>
          <wp:inline distT="0" distB="0" distL="0" distR="0">
            <wp:extent cx="5276850" cy="3057525"/>
            <wp:effectExtent l="19050" t="0" r="0" b="0"/>
            <wp:docPr id="132" name="图片 132" descr="wps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wps3419"/>
                    <pic:cNvPicPr>
                      <a:picLocks noChangeAspect="1" noChangeArrowheads="1"/>
                    </pic:cNvPicPr>
                  </pic:nvPicPr>
                  <pic:blipFill>
                    <a:blip r:embed="rId102"/>
                    <a:srcRect/>
                    <a:stretch>
                      <a:fillRect/>
                    </a:stretch>
                  </pic:blipFill>
                  <pic:spPr bwMode="auto">
                    <a:xfrm>
                      <a:off x="0" y="0"/>
                      <a:ext cx="5276850" cy="3057525"/>
                    </a:xfrm>
                    <a:prstGeom prst="rect">
                      <a:avLst/>
                    </a:prstGeom>
                    <a:noFill/>
                    <a:ln w="9525">
                      <a:noFill/>
                      <a:miter lim="800000"/>
                      <a:headEnd/>
                      <a:tailEnd/>
                    </a:ln>
                  </pic:spPr>
                </pic:pic>
              </a:graphicData>
            </a:graphic>
          </wp:inline>
        </w:drawing>
      </w:r>
    </w:p>
    <w:p w:rsidR="00722F3A" w:rsidRDefault="00A140EC" w:rsidP="00A140EC">
      <w:pPr>
        <w:jc w:val="center"/>
        <w:rPr>
          <w:color w:val="00B050"/>
          <w:szCs w:val="21"/>
        </w:rPr>
      </w:pPr>
      <w:r>
        <w:rPr>
          <w:rFonts w:ascii="宋体" w:hAnsi="宋体" w:hint="eastAsia"/>
          <w:color w:val="00B050"/>
        </w:rPr>
        <w:t>图示</w:t>
      </w:r>
      <w:r>
        <w:rPr>
          <w:rFonts w:hint="eastAsia"/>
          <w:color w:val="00B050"/>
        </w:rPr>
        <w:t>7</w:t>
      </w:r>
    </w:p>
    <w:p w:rsidR="00A140EC" w:rsidRDefault="00A140EC" w:rsidP="00A140EC">
      <w:pPr>
        <w:numPr>
          <w:ilvl w:val="0"/>
          <w:numId w:val="34"/>
        </w:numPr>
        <w:rPr>
          <w:rFonts w:ascii="宋体" w:hAnsi="宋体"/>
        </w:rPr>
      </w:pPr>
      <w:r>
        <w:rPr>
          <w:rFonts w:ascii="宋体" w:hAnsi="宋体" w:hint="eastAsia"/>
        </w:rPr>
        <w:t>下载收费：将设定好的收费方式下载到对应出口里面，便于脱机使用时，也能按着设定好的收费标准进行收费。下载成功如</w:t>
      </w:r>
      <w:r>
        <w:rPr>
          <w:rFonts w:ascii="宋体" w:hAnsi="宋体" w:hint="eastAsia"/>
          <w:color w:val="00B050"/>
        </w:rPr>
        <w:t>图示</w:t>
      </w:r>
      <w:r>
        <w:rPr>
          <w:rFonts w:hint="eastAsia"/>
          <w:color w:val="00B050"/>
        </w:rPr>
        <w:t>8</w:t>
      </w:r>
      <w:r>
        <w:rPr>
          <w:rFonts w:ascii="宋体" w:hAnsi="宋体" w:hint="eastAsia"/>
        </w:rPr>
        <w:t>。</w:t>
      </w:r>
    </w:p>
    <w:p w:rsidR="00A140EC" w:rsidRDefault="0021565B" w:rsidP="00A140EC">
      <w:pPr>
        <w:jc w:val="center"/>
      </w:pPr>
      <w:r>
        <w:rPr>
          <w:noProof/>
        </w:rPr>
        <w:drawing>
          <wp:inline distT="0" distB="0" distL="0" distR="0">
            <wp:extent cx="5276850" cy="3438525"/>
            <wp:effectExtent l="19050" t="0" r="0" b="0"/>
            <wp:docPr id="133" name="图片 133" descr="wps63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wps63D1"/>
                    <pic:cNvPicPr>
                      <a:picLocks noChangeAspect="1" noChangeArrowheads="1"/>
                    </pic:cNvPicPr>
                  </pic:nvPicPr>
                  <pic:blipFill>
                    <a:blip r:embed="rId103"/>
                    <a:srcRect/>
                    <a:stretch>
                      <a:fillRect/>
                    </a:stretch>
                  </pic:blipFill>
                  <pic:spPr bwMode="auto">
                    <a:xfrm>
                      <a:off x="0" y="0"/>
                      <a:ext cx="5276850" cy="3438525"/>
                    </a:xfrm>
                    <a:prstGeom prst="rect">
                      <a:avLst/>
                    </a:prstGeom>
                    <a:noFill/>
                    <a:ln w="9525">
                      <a:noFill/>
                      <a:miter lim="800000"/>
                      <a:headEnd/>
                      <a:tailEnd/>
                    </a:ln>
                  </pic:spPr>
                </pic:pic>
              </a:graphicData>
            </a:graphic>
          </wp:inline>
        </w:drawing>
      </w:r>
    </w:p>
    <w:p w:rsidR="00A140EC" w:rsidRDefault="00A140EC" w:rsidP="00A140EC">
      <w:pPr>
        <w:jc w:val="center"/>
        <w:rPr>
          <w:color w:val="00B050"/>
          <w:szCs w:val="21"/>
        </w:rPr>
      </w:pPr>
      <w:r>
        <w:rPr>
          <w:rFonts w:ascii="宋体" w:hAnsi="宋体" w:hint="eastAsia"/>
          <w:color w:val="00B050"/>
        </w:rPr>
        <w:t>图示</w:t>
      </w:r>
      <w:r>
        <w:rPr>
          <w:rFonts w:hint="eastAsia"/>
          <w:color w:val="00B050"/>
        </w:rPr>
        <w:t>8</w:t>
      </w:r>
    </w:p>
    <w:p w:rsidR="00DF1804" w:rsidRDefault="00A140EC" w:rsidP="00A140EC">
      <w:pPr>
        <w:numPr>
          <w:ilvl w:val="0"/>
          <w:numId w:val="37"/>
        </w:numPr>
        <w:rPr>
          <w:rFonts w:ascii="宋体" w:hAnsi="宋体"/>
          <w:color w:val="FF0000"/>
        </w:rPr>
        <w:sectPr w:rsidR="00DF1804">
          <w:footerReference w:type="default" r:id="rId104"/>
          <w:pgSz w:w="11906" w:h="16838"/>
          <w:pgMar w:top="1440" w:right="1800" w:bottom="1440" w:left="1800" w:header="851" w:footer="992" w:gutter="0"/>
          <w:cols w:space="720"/>
          <w:docGrid w:type="lines" w:linePitch="312"/>
        </w:sectPr>
      </w:pPr>
      <w:r>
        <w:rPr>
          <w:rFonts w:ascii="宋体" w:hAnsi="宋体" w:hint="eastAsia"/>
        </w:rPr>
        <w:t>放行取消卡设置：点击增加按钮，输入卡号，选择卡类型，点击保存。</w:t>
      </w:r>
      <w:r>
        <w:rPr>
          <w:rFonts w:ascii="宋体" w:hAnsi="宋体" w:hint="eastAsia"/>
          <w:color w:val="00B050"/>
        </w:rPr>
        <w:t>如图示</w:t>
      </w:r>
      <w:r>
        <w:rPr>
          <w:rFonts w:hint="eastAsia"/>
          <w:color w:val="00B050"/>
        </w:rPr>
        <w:t>9</w:t>
      </w:r>
      <w:r>
        <w:rPr>
          <w:rFonts w:ascii="宋体" w:hAnsi="宋体" w:hint="eastAsia"/>
        </w:rPr>
        <w:t>（注</w:t>
      </w:r>
      <w:r>
        <w:rPr>
          <w:rFonts w:ascii="宋体" w:hAnsi="宋体" w:hint="eastAsia"/>
          <w:color w:val="FF0000"/>
        </w:rPr>
        <w:t>卡</w:t>
      </w:r>
    </w:p>
    <w:p w:rsidR="00A140EC" w:rsidRDefault="00A140EC" w:rsidP="00DF1804">
      <w:pPr>
        <w:ind w:left="420"/>
        <w:rPr>
          <w:rFonts w:ascii="宋体" w:hAnsi="宋体"/>
        </w:rPr>
      </w:pPr>
      <w:r>
        <w:rPr>
          <w:rFonts w:ascii="宋体" w:hAnsi="宋体" w:hint="eastAsia"/>
          <w:color w:val="FF0000"/>
        </w:rPr>
        <w:lastRenderedPageBreak/>
        <w:t>类型里有取消放行卡和确认放行卡两种</w:t>
      </w:r>
      <w:r>
        <w:rPr>
          <w:rFonts w:ascii="宋体" w:hAnsi="宋体" w:hint="eastAsia"/>
        </w:rPr>
        <w:t>）。</w:t>
      </w:r>
    </w:p>
    <w:p w:rsidR="00A140EC" w:rsidRDefault="0021565B" w:rsidP="00A140EC">
      <w:r>
        <w:rPr>
          <w:noProof/>
        </w:rPr>
        <w:drawing>
          <wp:inline distT="0" distB="0" distL="0" distR="0">
            <wp:extent cx="5276850" cy="3381375"/>
            <wp:effectExtent l="19050" t="0" r="0" b="0"/>
            <wp:docPr id="134" name="图片 134" descr="wps7E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wps7EB2"/>
                    <pic:cNvPicPr>
                      <a:picLocks noChangeAspect="1" noChangeArrowheads="1"/>
                    </pic:cNvPicPr>
                  </pic:nvPicPr>
                  <pic:blipFill>
                    <a:blip r:embed="rId105"/>
                    <a:srcRect/>
                    <a:stretch>
                      <a:fillRect/>
                    </a:stretch>
                  </pic:blipFill>
                  <pic:spPr bwMode="auto">
                    <a:xfrm>
                      <a:off x="0" y="0"/>
                      <a:ext cx="5276850" cy="3381375"/>
                    </a:xfrm>
                    <a:prstGeom prst="rect">
                      <a:avLst/>
                    </a:prstGeom>
                    <a:noFill/>
                    <a:ln w="9525">
                      <a:noFill/>
                      <a:miter lim="800000"/>
                      <a:headEnd/>
                      <a:tailEnd/>
                    </a:ln>
                  </pic:spPr>
                </pic:pic>
              </a:graphicData>
            </a:graphic>
          </wp:inline>
        </w:drawing>
      </w:r>
    </w:p>
    <w:p w:rsidR="00722F3A" w:rsidRDefault="00A140EC" w:rsidP="00A140EC">
      <w:pPr>
        <w:jc w:val="center"/>
        <w:rPr>
          <w:color w:val="00B050"/>
          <w:szCs w:val="21"/>
        </w:rPr>
      </w:pPr>
      <w:r>
        <w:rPr>
          <w:rFonts w:ascii="宋体" w:hAnsi="宋体" w:hint="eastAsia"/>
          <w:color w:val="00B050"/>
        </w:rPr>
        <w:t>图示</w:t>
      </w:r>
      <w:r>
        <w:rPr>
          <w:rFonts w:hint="eastAsia"/>
          <w:color w:val="00B050"/>
        </w:rPr>
        <w:t>9</w:t>
      </w:r>
    </w:p>
    <w:p w:rsidR="00A140EC" w:rsidRDefault="00A140EC" w:rsidP="00A140EC">
      <w:pPr>
        <w:numPr>
          <w:ilvl w:val="0"/>
          <w:numId w:val="40"/>
        </w:numPr>
        <w:rPr>
          <w:rFonts w:ascii="宋体" w:hAnsi="宋体"/>
        </w:rPr>
      </w:pPr>
      <w:r>
        <w:rPr>
          <w:rFonts w:ascii="宋体" w:hAnsi="宋体" w:hint="eastAsia"/>
        </w:rPr>
        <w:t>下载放行取消卡：为了便于脱机使用时，临时车也能正常进出收费，需点击此项，将前面设定好的功能卡</w:t>
      </w:r>
      <w:r>
        <w:rPr>
          <w:rFonts w:ascii="宋体" w:hAnsi="宋体" w:hint="eastAsia"/>
          <w:color w:val="000000"/>
        </w:rPr>
        <w:t>如</w:t>
      </w:r>
      <w:r>
        <w:rPr>
          <w:rFonts w:ascii="宋体" w:hAnsi="宋体" w:hint="eastAsia"/>
          <w:color w:val="00B050"/>
        </w:rPr>
        <w:t>图示</w:t>
      </w:r>
      <w:r>
        <w:rPr>
          <w:rFonts w:hint="eastAsia"/>
          <w:color w:val="00B050"/>
        </w:rPr>
        <w:t>10</w:t>
      </w:r>
      <w:r>
        <w:rPr>
          <w:rFonts w:ascii="宋体" w:hAnsi="宋体" w:hint="eastAsia"/>
        </w:rPr>
        <w:t>下载到对应的出口里面。</w:t>
      </w:r>
    </w:p>
    <w:p w:rsidR="00A140EC" w:rsidRDefault="0021565B" w:rsidP="00A140EC">
      <w:r>
        <w:rPr>
          <w:noProof/>
        </w:rPr>
        <w:drawing>
          <wp:inline distT="0" distB="0" distL="0" distR="0">
            <wp:extent cx="5276850" cy="3438525"/>
            <wp:effectExtent l="19050" t="0" r="0" b="0"/>
            <wp:docPr id="135" name="图片 135" descr="wps3E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wps3E3A"/>
                    <pic:cNvPicPr>
                      <a:picLocks noChangeAspect="1" noChangeArrowheads="1"/>
                    </pic:cNvPicPr>
                  </pic:nvPicPr>
                  <pic:blipFill>
                    <a:blip r:embed="rId106"/>
                    <a:srcRect/>
                    <a:stretch>
                      <a:fillRect/>
                    </a:stretch>
                  </pic:blipFill>
                  <pic:spPr bwMode="auto">
                    <a:xfrm>
                      <a:off x="0" y="0"/>
                      <a:ext cx="5276850" cy="3438525"/>
                    </a:xfrm>
                    <a:prstGeom prst="rect">
                      <a:avLst/>
                    </a:prstGeom>
                    <a:noFill/>
                    <a:ln w="9525">
                      <a:noFill/>
                      <a:miter lim="800000"/>
                      <a:headEnd/>
                      <a:tailEnd/>
                    </a:ln>
                  </pic:spPr>
                </pic:pic>
              </a:graphicData>
            </a:graphic>
          </wp:inline>
        </w:drawing>
      </w:r>
    </w:p>
    <w:p w:rsidR="00A140EC" w:rsidRDefault="00A140EC" w:rsidP="00A140EC">
      <w:pPr>
        <w:numPr>
          <w:ilvl w:val="0"/>
          <w:numId w:val="39"/>
        </w:numPr>
        <w:rPr>
          <w:rFonts w:ascii="宋体" w:hAnsi="宋体"/>
        </w:rPr>
      </w:pPr>
      <w:r>
        <w:rPr>
          <w:rFonts w:ascii="宋体" w:hAnsi="宋体" w:hint="eastAsia"/>
        </w:rPr>
        <w:t>入场记录上传地址的选择：选择对应的摄像机，便于脱机数据的上传。</w:t>
      </w:r>
    </w:p>
    <w:p w:rsidR="00A140EC" w:rsidRDefault="00A140EC" w:rsidP="00A140EC">
      <w:pPr>
        <w:numPr>
          <w:ilvl w:val="0"/>
          <w:numId w:val="39"/>
        </w:numPr>
        <w:rPr>
          <w:rFonts w:ascii="宋体" w:hAnsi="宋体"/>
        </w:rPr>
      </w:pPr>
      <w:r>
        <w:rPr>
          <w:rFonts w:ascii="宋体" w:hAnsi="宋体" w:hint="eastAsia"/>
        </w:rPr>
        <w:t>上传脱机入场、上传脱机出场记录：可以将对应的脱机数据上传到报表里面。</w:t>
      </w:r>
    </w:p>
    <w:p w:rsidR="00A140EC" w:rsidRDefault="00A140EC" w:rsidP="00A140EC">
      <w:pPr>
        <w:numPr>
          <w:ilvl w:val="0"/>
          <w:numId w:val="39"/>
        </w:numPr>
        <w:rPr>
          <w:rFonts w:ascii="宋体" w:hAnsi="宋体"/>
        </w:rPr>
      </w:pPr>
      <w:r>
        <w:rPr>
          <w:rFonts w:ascii="宋体" w:hAnsi="宋体" w:hint="eastAsia"/>
        </w:rPr>
        <w:t>下载删除在场记录：可以删除摄像机里的在场记录。</w:t>
      </w:r>
    </w:p>
    <w:p w:rsidR="00DF1804" w:rsidRDefault="00A140EC" w:rsidP="00A140EC">
      <w:pPr>
        <w:numPr>
          <w:ilvl w:val="0"/>
          <w:numId w:val="39"/>
        </w:numPr>
        <w:rPr>
          <w:rFonts w:ascii="宋体" w:hAnsi="宋体"/>
        </w:rPr>
        <w:sectPr w:rsidR="00DF1804">
          <w:footerReference w:type="default" r:id="rId107"/>
          <w:pgSz w:w="11906" w:h="16838"/>
          <w:pgMar w:top="1440" w:right="1800" w:bottom="1440" w:left="1800" w:header="851" w:footer="992" w:gutter="0"/>
          <w:cols w:space="720"/>
          <w:docGrid w:type="lines" w:linePitch="312"/>
        </w:sectPr>
      </w:pPr>
      <w:r>
        <w:rPr>
          <w:rFonts w:ascii="宋体" w:hAnsi="宋体" w:hint="eastAsia"/>
        </w:rPr>
        <w:t>下载在场记录：可以将报表里的在场记录下载到摄像机里面。</w:t>
      </w:r>
    </w:p>
    <w:p w:rsidR="00722F3A" w:rsidRDefault="00722F3A">
      <w:pPr>
        <w:numPr>
          <w:ilvl w:val="1"/>
          <w:numId w:val="18"/>
        </w:numPr>
        <w:jc w:val="left"/>
        <w:outlineLvl w:val="1"/>
        <w:rPr>
          <w:b/>
          <w:sz w:val="32"/>
          <w:szCs w:val="32"/>
        </w:rPr>
      </w:pPr>
      <w:bookmarkStart w:id="33" w:name="_Toc23839"/>
      <w:bookmarkStart w:id="34" w:name="_Toc459112069"/>
      <w:bookmarkStart w:id="35" w:name="_Toc464400500"/>
      <w:bookmarkStart w:id="36" w:name="_Toc464400600"/>
      <w:bookmarkEnd w:id="25"/>
      <w:r>
        <w:rPr>
          <w:rFonts w:hint="eastAsia"/>
          <w:b/>
          <w:sz w:val="32"/>
          <w:szCs w:val="32"/>
        </w:rPr>
        <w:lastRenderedPageBreak/>
        <w:t>包月车发行</w:t>
      </w:r>
      <w:bookmarkEnd w:id="33"/>
      <w:bookmarkEnd w:id="34"/>
      <w:bookmarkEnd w:id="35"/>
      <w:bookmarkEnd w:id="36"/>
    </w:p>
    <w:p w:rsidR="00722F3A" w:rsidRDefault="00722F3A">
      <w:pPr>
        <w:numPr>
          <w:ilvl w:val="0"/>
          <w:numId w:val="19"/>
        </w:numPr>
        <w:rPr>
          <w:color w:val="00B050"/>
          <w:szCs w:val="21"/>
        </w:rPr>
      </w:pPr>
      <w:r>
        <w:rPr>
          <w:rFonts w:hint="eastAsia"/>
        </w:rPr>
        <w:t>打开</w:t>
      </w:r>
      <w:r>
        <w:rPr>
          <w:rFonts w:hint="eastAsia"/>
          <w:color w:val="FF0000"/>
          <w:szCs w:val="21"/>
        </w:rPr>
        <w:t>系统设置</w:t>
      </w:r>
      <w:r>
        <w:rPr>
          <w:rFonts w:hint="eastAsia"/>
        </w:rPr>
        <w:t>中的</w:t>
      </w:r>
      <w:r>
        <w:rPr>
          <w:rFonts w:hint="eastAsia"/>
          <w:color w:val="FF0000"/>
          <w:szCs w:val="21"/>
        </w:rPr>
        <w:t>包月车辆信息设置及收费</w:t>
      </w:r>
      <w:r>
        <w:rPr>
          <w:rFonts w:hint="eastAsia"/>
          <w:color w:val="000000"/>
          <w:szCs w:val="21"/>
        </w:rPr>
        <w:t>如</w:t>
      </w:r>
      <w:r>
        <w:rPr>
          <w:rFonts w:hint="eastAsia"/>
          <w:color w:val="00B050"/>
          <w:szCs w:val="21"/>
        </w:rPr>
        <w:t>图示</w:t>
      </w:r>
      <w:r>
        <w:rPr>
          <w:rFonts w:hint="eastAsia"/>
          <w:color w:val="00B050"/>
          <w:szCs w:val="21"/>
        </w:rPr>
        <w:t>1</w:t>
      </w:r>
      <w:r>
        <w:rPr>
          <w:rFonts w:hint="eastAsia"/>
          <w:szCs w:val="21"/>
        </w:rPr>
        <w:t>。</w:t>
      </w:r>
    </w:p>
    <w:p w:rsidR="00A140EC" w:rsidRDefault="0021565B" w:rsidP="00A140EC">
      <w:r>
        <w:rPr>
          <w:noProof/>
        </w:rPr>
        <w:drawing>
          <wp:inline distT="0" distB="0" distL="0" distR="0">
            <wp:extent cx="5276850" cy="2590800"/>
            <wp:effectExtent l="19050" t="0" r="0"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8"/>
                    <a:srcRect/>
                    <a:stretch>
                      <a:fillRect/>
                    </a:stretch>
                  </pic:blipFill>
                  <pic:spPr bwMode="auto">
                    <a:xfrm>
                      <a:off x="0" y="0"/>
                      <a:ext cx="5276850" cy="2590800"/>
                    </a:xfrm>
                    <a:prstGeom prst="rect">
                      <a:avLst/>
                    </a:prstGeom>
                    <a:noFill/>
                    <a:ln w="9525">
                      <a:noFill/>
                      <a:miter lim="800000"/>
                      <a:headEnd/>
                      <a:tailEnd/>
                    </a:ln>
                  </pic:spPr>
                </pic:pic>
              </a:graphicData>
            </a:graphic>
          </wp:inline>
        </w:drawing>
      </w:r>
      <w:r w:rsidR="003C5D4F">
        <w:pict>
          <v:shape id="_x0000_s1149" type="#_x0000_t42" style="position:absolute;left:0;text-align:left;margin-left:419.25pt;margin-top:118.95pt;width:87.75pt;height:152.4pt;z-index:251682304;mso-position-horizontal-relative:text;mso-position-vertical-relative:text" adj="-43298,20213,-39649,10133,-414,10334,-71205,9450" strokecolor="red">
            <v:textbox style="mso-next-textbox:#_x0000_s1149">
              <w:txbxContent>
                <w:p w:rsidR="00E326EA" w:rsidRDefault="00E326EA">
                  <w:pPr>
                    <w:rPr>
                      <w:color w:val="FF0000"/>
                    </w:rPr>
                  </w:pPr>
                  <w:r>
                    <w:rPr>
                      <w:rFonts w:hint="eastAsia"/>
                      <w:color w:val="FF0000"/>
                    </w:rPr>
                    <w:t>导入</w:t>
                  </w:r>
                  <w:r>
                    <w:rPr>
                      <w:rFonts w:hint="eastAsia"/>
                      <w:color w:val="FF0000"/>
                    </w:rPr>
                    <w:t>excel</w:t>
                  </w:r>
                  <w:r>
                    <w:rPr>
                      <w:rFonts w:hint="eastAsia"/>
                      <w:color w:val="FF0000"/>
                    </w:rPr>
                    <w:t>：可以通过报表导入包夜车辆信息</w:t>
                  </w:r>
                </w:p>
                <w:p w:rsidR="00E326EA" w:rsidRDefault="00E326EA">
                  <w:pPr>
                    <w:rPr>
                      <w:color w:val="FF0000"/>
                    </w:rPr>
                  </w:pPr>
                  <w:r>
                    <w:rPr>
                      <w:rFonts w:hint="eastAsia"/>
                      <w:color w:val="FF0000"/>
                    </w:rPr>
                    <w:t>下载包月车：可以将设定好的包月车辆下载到摄像机里，便于脱机月卡也能正常使用</w:t>
                  </w:r>
                </w:p>
              </w:txbxContent>
            </v:textbox>
            <o:callout v:ext="edit" lengthspecified="t"/>
          </v:shape>
        </w:pict>
      </w:r>
    </w:p>
    <w:p w:rsidR="00722F3A" w:rsidRDefault="00722F3A" w:rsidP="00A140EC">
      <w:pPr>
        <w:jc w:val="center"/>
      </w:pPr>
      <w:r>
        <w:rPr>
          <w:rFonts w:hint="eastAsia"/>
          <w:color w:val="00B050"/>
          <w:szCs w:val="21"/>
        </w:rPr>
        <w:t>图示</w:t>
      </w:r>
      <w:r>
        <w:rPr>
          <w:rFonts w:hint="eastAsia"/>
          <w:color w:val="00B050"/>
          <w:szCs w:val="21"/>
        </w:rPr>
        <w:t>1</w:t>
      </w:r>
    </w:p>
    <w:p w:rsidR="00722F3A" w:rsidRDefault="00722F3A">
      <w:r>
        <w:rPr>
          <w:rFonts w:hint="eastAsia"/>
        </w:rPr>
        <w:t>进入包月车辆信息设置及收费界面如</w:t>
      </w:r>
      <w:r>
        <w:rPr>
          <w:rFonts w:hint="eastAsia"/>
          <w:color w:val="00B050"/>
        </w:rPr>
        <w:t>图示</w:t>
      </w:r>
      <w:r>
        <w:rPr>
          <w:rFonts w:hint="eastAsia"/>
          <w:color w:val="00B050"/>
        </w:rPr>
        <w:t>2</w:t>
      </w:r>
      <w:r>
        <w:rPr>
          <w:rFonts w:hint="eastAsia"/>
        </w:rPr>
        <w:t>。</w:t>
      </w:r>
    </w:p>
    <w:p w:rsidR="00A140EC" w:rsidRDefault="003C5D4F" w:rsidP="00A140EC">
      <w:r>
        <w:pict>
          <v:shape id="AutoShape 175" o:spid="_x0000_s1091" type="#_x0000_t87" style="position:absolute;left:0;text-align:left;margin-left:160.15pt;margin-top:41.4pt;width:7.15pt;height:20.4pt;z-index:251637248" strokecolor="red">
            <o:callout v:ext="edit" on="t" lengthspecified="t"/>
          </v:shape>
        </w:pict>
      </w:r>
      <w:r>
        <w:pict>
          <v:shape id="AutoShape 176" o:spid="_x0000_s1090" type="#_x0000_t88" style="position:absolute;left:0;text-align:left;margin-left:199.85pt;margin-top:41.4pt;width:7.15pt;height:20.4pt;z-index:251638272" strokecolor="red">
            <o:callout v:ext="edit" on="t" lengthspecified="t"/>
          </v:shape>
        </w:pict>
      </w:r>
      <w:r w:rsidR="0021565B">
        <w:rPr>
          <w:noProof/>
        </w:rPr>
        <w:drawing>
          <wp:inline distT="0" distB="0" distL="0" distR="0">
            <wp:extent cx="5276850" cy="3543300"/>
            <wp:effectExtent l="1905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9"/>
                    <a:srcRect/>
                    <a:stretch>
                      <a:fillRect/>
                    </a:stretch>
                  </pic:blipFill>
                  <pic:spPr bwMode="auto">
                    <a:xfrm>
                      <a:off x="0" y="0"/>
                      <a:ext cx="5276850" cy="3543300"/>
                    </a:xfrm>
                    <a:prstGeom prst="rect">
                      <a:avLst/>
                    </a:prstGeom>
                    <a:noFill/>
                    <a:ln w="9525">
                      <a:noFill/>
                      <a:miter lim="800000"/>
                      <a:headEnd/>
                      <a:tailEnd/>
                    </a:ln>
                  </pic:spPr>
                </pic:pic>
              </a:graphicData>
            </a:graphic>
          </wp:inline>
        </w:drawing>
      </w:r>
      <w:r>
        <w:pict>
          <v:shape id="AutoShape 174" o:spid="_x0000_s1092" type="#_x0000_t42" style="position:absolute;left:0;text-align:left;margin-left:419.25pt;margin-top:37.35pt;width:1in;height:59.1pt;z-index:251636224;mso-position-horizontal-relative:text;mso-position-vertical-relative:text" adj="-91905,19913,-78780,1013,-1125,1350,-97080,31725" strokecolor="red">
            <v:textbox>
              <w:txbxContent>
                <w:p w:rsidR="00E326EA" w:rsidRDefault="00E326EA">
                  <w:pPr>
                    <w:rPr>
                      <w:color w:val="FF0000"/>
                    </w:rPr>
                  </w:pPr>
                  <w:r>
                    <w:rPr>
                      <w:rFonts w:hint="eastAsia"/>
                      <w:color w:val="FF0000"/>
                    </w:rPr>
                    <w:t>车辆信息填写区域</w:t>
                  </w:r>
                </w:p>
              </w:txbxContent>
            </v:textbox>
            <o:callout v:ext="edit" lengthspecified="t"/>
          </v:shape>
        </w:pict>
      </w:r>
      <w:r>
        <w:pict>
          <v:shape id="AutoShape 177" o:spid="_x0000_s1089" type="#_x0000_t42" style="position:absolute;left:0;text-align:left;margin-left:416.25pt;margin-top:80.4pt;width:1in;height:48pt;z-index:251639296;mso-position-horizontal-relative:text;mso-position-vertical-relative:text" adj="-62880,-12150,-56940,12488,-1350,12150,-71205,9450" strokecolor="red">
            <v:textbox>
              <w:txbxContent>
                <w:p w:rsidR="00E326EA" w:rsidRDefault="00E326EA">
                  <w:pPr>
                    <w:rPr>
                      <w:color w:val="FF0000"/>
                    </w:rPr>
                  </w:pPr>
                  <w:r>
                    <w:rPr>
                      <w:rFonts w:hint="eastAsia"/>
                      <w:color w:val="FF0000"/>
                    </w:rPr>
                    <w:t>车辆通行权限</w:t>
                  </w:r>
                </w:p>
              </w:txbxContent>
            </v:textbox>
            <o:callout v:ext="edit" lengthspecified="t"/>
          </v:shape>
        </w:pict>
      </w:r>
      <w:r>
        <w:pict>
          <v:shape id="_x0000_s1148" type="#_x0000_t88" style="position:absolute;left:0;text-align:left;margin-left:237.35pt;margin-top:15.6pt;width:7.15pt;height:11.25pt;z-index:251681280;mso-position-horizontal-relative:text;mso-position-vertical-relative:text" strokecolor="red">
            <o:callout v:ext="edit" on="t" lengthspecified="t"/>
          </v:shape>
        </w:pict>
      </w:r>
      <w:r>
        <w:pict>
          <v:shape id="_x0000_s1147" type="#_x0000_t87" style="position:absolute;left:0;text-align:left;margin-left:160.15pt;margin-top:15.6pt;width:7.15pt;height:11.25pt;z-index:251680256;mso-position-horizontal-relative:text;mso-position-vertical-relative:text" strokecolor="red">
            <o:callout v:ext="edit" on="t" lengthspecified="t"/>
          </v:shape>
        </w:pict>
      </w:r>
      <w:r>
        <w:pict>
          <v:shape id="AutoShape 180" o:spid="_x0000_s1086" type="#_x0000_t42" style="position:absolute;left:0;text-align:left;margin-left:435pt;margin-top:155.85pt;width:1in;height:48pt;z-index:251642368;mso-position-horizontal-relative:text;mso-position-vertical-relative:text" adj="-7200,15863,-5730,5063,-1350,4725,-5175,9450" strokecolor="red">
            <v:textbox>
              <w:txbxContent>
                <w:p w:rsidR="00E326EA" w:rsidRDefault="00E326EA">
                  <w:pPr>
                    <w:rPr>
                      <w:color w:val="FF0000"/>
                    </w:rPr>
                  </w:pPr>
                  <w:r>
                    <w:rPr>
                      <w:rFonts w:hint="eastAsia"/>
                      <w:color w:val="FF0000"/>
                    </w:rPr>
                    <w:t>续费区域</w:t>
                  </w:r>
                </w:p>
              </w:txbxContent>
            </v:textbox>
            <o:callout v:ext="edit" lengthspecified="t"/>
          </v:shape>
        </w:pict>
      </w:r>
      <w:r>
        <w:pict>
          <v:shape id="AutoShape 179" o:spid="_x0000_s1087" type="#_x0000_t88" style="position:absolute;left:0;text-align:left;margin-left:405pt;margin-top:171.9pt;width:7.5pt;height:40.5pt;z-index:251641344;mso-position-horizontal-relative:text;mso-position-vertical-relative:text" strokecolor="red">
            <o:callout v:ext="edit" on="t" lengthspecified="t"/>
          </v:shape>
        </w:pict>
      </w:r>
      <w:r>
        <w:pict>
          <v:shape id="AutoShape 178" o:spid="_x0000_s1088" type="#_x0000_t87" style="position:absolute;left:0;text-align:left;margin-left:279pt;margin-top:171.9pt;width:7.15pt;height:40.5pt;z-index:251640320;mso-position-horizontal-relative:text;mso-position-vertical-relative:text" strokecolor="red">
            <o:callout v:ext="edit" on="t" lengthspecified="t"/>
          </v:shape>
        </w:pict>
      </w:r>
      <w:r>
        <w:pict>
          <v:shape id="AutoShape 172" o:spid="_x0000_s1094" type="#_x0000_t87" style="position:absolute;left:0;text-align:left;margin-left:6pt;margin-top:41.4pt;width:7.15pt;height:81.45pt;z-index:251634176;mso-position-horizontal-relative:text;mso-position-vertical-relative:text" strokecolor="red">
            <o:callout v:ext="edit" on="t" lengthspecified="t"/>
          </v:shape>
        </w:pict>
      </w:r>
      <w:r>
        <w:pict>
          <v:shape id="AutoShape 173" o:spid="_x0000_s1093" type="#_x0000_t88" style="position:absolute;left:0;text-align:left;margin-left:106.85pt;margin-top:41.4pt;width:7.15pt;height:81.45pt;z-index:251635200;mso-position-horizontal-relative:text;mso-position-vertical-relative:text" strokecolor="red">
            <o:callout v:ext="edit" on="t" lengthspecified="t"/>
          </v:shape>
        </w:pict>
      </w:r>
    </w:p>
    <w:p w:rsidR="00722F3A" w:rsidRDefault="00722F3A">
      <w:pPr>
        <w:jc w:val="center"/>
        <w:rPr>
          <w:color w:val="00B050"/>
        </w:rPr>
      </w:pPr>
      <w:r>
        <w:rPr>
          <w:rFonts w:hint="eastAsia"/>
          <w:color w:val="00B050"/>
        </w:rPr>
        <w:t>图示</w:t>
      </w:r>
      <w:r>
        <w:rPr>
          <w:rFonts w:hint="eastAsia"/>
          <w:color w:val="00B050"/>
        </w:rPr>
        <w:t>2</w:t>
      </w:r>
    </w:p>
    <w:p w:rsidR="00DF1804" w:rsidRDefault="00722F3A">
      <w:pPr>
        <w:numPr>
          <w:ilvl w:val="0"/>
          <w:numId w:val="19"/>
        </w:numPr>
        <w:rPr>
          <w:color w:val="FF0000"/>
        </w:rPr>
        <w:sectPr w:rsidR="00DF1804">
          <w:footerReference w:type="default" r:id="rId110"/>
          <w:pgSz w:w="11906" w:h="16838"/>
          <w:pgMar w:top="1440" w:right="1800" w:bottom="1440" w:left="1800" w:header="851" w:footer="992" w:gutter="0"/>
          <w:cols w:space="720"/>
          <w:docGrid w:type="lines" w:linePitch="312"/>
        </w:sectPr>
      </w:pPr>
      <w:r>
        <w:rPr>
          <w:rFonts w:hint="eastAsia"/>
        </w:rPr>
        <w:t>点击增加按钮</w:t>
      </w:r>
      <w:r w:rsidR="0021565B">
        <w:rPr>
          <w:rFonts w:hint="eastAsia"/>
          <w:noProof/>
        </w:rPr>
        <w:drawing>
          <wp:inline distT="0" distB="0" distL="0" distR="0">
            <wp:extent cx="742950" cy="276225"/>
            <wp:effectExtent l="19050" t="0" r="0" b="0"/>
            <wp:docPr id="138"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1"/>
                    <a:srcRect/>
                    <a:stretch>
                      <a:fillRect/>
                    </a:stretch>
                  </pic:blipFill>
                  <pic:spPr bwMode="auto">
                    <a:xfrm>
                      <a:off x="0" y="0"/>
                      <a:ext cx="742950" cy="276225"/>
                    </a:xfrm>
                    <a:prstGeom prst="rect">
                      <a:avLst/>
                    </a:prstGeom>
                    <a:noFill/>
                    <a:ln w="9525">
                      <a:noFill/>
                      <a:miter lim="800000"/>
                      <a:headEnd/>
                      <a:tailEnd/>
                    </a:ln>
                  </pic:spPr>
                </pic:pic>
              </a:graphicData>
            </a:graphic>
          </wp:inline>
        </w:drawing>
      </w:r>
      <w:r>
        <w:rPr>
          <w:rFonts w:hint="eastAsia"/>
        </w:rPr>
        <w:t>，填写完相对应信息，选择好通行权限后，点击</w:t>
      </w:r>
      <w:r w:rsidR="0021565B">
        <w:rPr>
          <w:rFonts w:hint="eastAsia"/>
          <w:noProof/>
        </w:rPr>
        <w:drawing>
          <wp:inline distT="0" distB="0" distL="0" distR="0">
            <wp:extent cx="790575" cy="285750"/>
            <wp:effectExtent l="19050" t="0" r="9525" b="0"/>
            <wp:docPr id="139"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2"/>
                    <a:srcRect/>
                    <a:stretch>
                      <a:fillRect/>
                    </a:stretch>
                  </pic:blipFill>
                  <pic:spPr bwMode="auto">
                    <a:xfrm>
                      <a:off x="0" y="0"/>
                      <a:ext cx="790575" cy="285750"/>
                    </a:xfrm>
                    <a:prstGeom prst="rect">
                      <a:avLst/>
                    </a:prstGeom>
                    <a:noFill/>
                    <a:ln w="9525">
                      <a:noFill/>
                      <a:miter lim="800000"/>
                      <a:headEnd/>
                      <a:tailEnd/>
                    </a:ln>
                  </pic:spPr>
                </pic:pic>
              </a:graphicData>
            </a:graphic>
          </wp:inline>
        </w:drawing>
      </w:r>
      <w:r>
        <w:rPr>
          <w:rFonts w:hint="eastAsia"/>
        </w:rPr>
        <w:t>，此时系统资料会生成填写的包月车信息，如</w:t>
      </w:r>
      <w:r>
        <w:rPr>
          <w:rFonts w:hint="eastAsia"/>
          <w:color w:val="00B050"/>
        </w:rPr>
        <w:t>图示</w:t>
      </w:r>
      <w:r>
        <w:rPr>
          <w:rFonts w:hint="eastAsia"/>
          <w:color w:val="00B050"/>
        </w:rPr>
        <w:t>3</w:t>
      </w:r>
      <w:r>
        <w:rPr>
          <w:rFonts w:hint="eastAsia"/>
          <w:color w:val="00B050"/>
        </w:rPr>
        <w:t>标记</w:t>
      </w:r>
      <w:r w:rsidR="003C5D4F">
        <w:rPr>
          <w:color w:val="00B050"/>
        </w:rPr>
        <w:fldChar w:fldCharType="begin"/>
      </w:r>
      <w:r>
        <w:rPr>
          <w:color w:val="00B050"/>
        </w:rPr>
        <w:instrText xml:space="preserve"> </w:instrText>
      </w:r>
      <w:r>
        <w:rPr>
          <w:rFonts w:hint="eastAsia"/>
          <w:color w:val="00B050"/>
        </w:rPr>
        <w:instrText>eq \o\ac(</w:instrText>
      </w:r>
      <w:r>
        <w:rPr>
          <w:rFonts w:hint="eastAsia"/>
          <w:color w:val="00B050"/>
        </w:rPr>
        <w:instrText>○</w:instrText>
      </w:r>
      <w:r>
        <w:rPr>
          <w:rFonts w:hint="eastAsia"/>
          <w:color w:val="00B050"/>
        </w:rPr>
        <w:instrText>,</w:instrText>
      </w:r>
      <w:r>
        <w:rPr>
          <w:rFonts w:hint="eastAsia"/>
          <w:color w:val="00B050"/>
          <w:position w:val="2"/>
          <w:sz w:val="14"/>
        </w:rPr>
        <w:instrText>1</w:instrText>
      </w:r>
      <w:r>
        <w:rPr>
          <w:rFonts w:hint="eastAsia"/>
          <w:color w:val="00B050"/>
        </w:rPr>
        <w:instrText>)</w:instrText>
      </w:r>
      <w:r w:rsidR="003C5D4F">
        <w:rPr>
          <w:color w:val="00B050"/>
        </w:rPr>
        <w:fldChar w:fldCharType="end"/>
      </w:r>
      <w:r>
        <w:rPr>
          <w:rFonts w:hint="eastAsia"/>
          <w:color w:val="000000"/>
        </w:rPr>
        <w:t>（注：</w:t>
      </w:r>
      <w:r>
        <w:rPr>
          <w:rFonts w:hint="eastAsia"/>
          <w:color w:val="FF0000"/>
        </w:rPr>
        <w:t>系统基础参数设置里开启了一位多车功能如</w:t>
      </w:r>
      <w:r>
        <w:rPr>
          <w:rFonts w:hint="eastAsia"/>
          <w:color w:val="00B050"/>
        </w:rPr>
        <w:t>图示</w:t>
      </w:r>
      <w:r>
        <w:rPr>
          <w:rFonts w:hint="eastAsia"/>
          <w:color w:val="00B050"/>
        </w:rPr>
        <w:t>4</w:t>
      </w:r>
      <w:r>
        <w:rPr>
          <w:rFonts w:hint="eastAsia"/>
          <w:color w:val="FF0000"/>
        </w:rPr>
        <w:t>，则车位信息需填写。如一家有一个车位三辆车，录入的车</w:t>
      </w:r>
    </w:p>
    <w:p w:rsidR="00722F3A" w:rsidRDefault="00722F3A">
      <w:pPr>
        <w:ind w:left="360"/>
        <w:rPr>
          <w:color w:val="000000"/>
        </w:rPr>
      </w:pPr>
      <w:r>
        <w:rPr>
          <w:rFonts w:hint="eastAsia"/>
          <w:color w:val="FF0000"/>
        </w:rPr>
        <w:lastRenderedPageBreak/>
        <w:t>主姓名相同，车牌号不同，车位信息需填写一样</w:t>
      </w:r>
      <w:r>
        <w:rPr>
          <w:rFonts w:hint="eastAsia"/>
          <w:color w:val="000000"/>
        </w:rPr>
        <w:t>）。</w:t>
      </w:r>
    </w:p>
    <w:p w:rsidR="00A140EC" w:rsidRDefault="003C5D4F" w:rsidP="00A140EC">
      <w:r>
        <w:pict>
          <v:shape id="AutoShape 182" o:spid="_x0000_s1097" type="#_x0000_t88" style="position:absolute;left:0;text-align:left;margin-left:287.25pt;margin-top:142.65pt;width:7.15pt;height:9pt;z-index:251644416" adj=",9000" strokecolor="red">
            <o:callout v:ext="edit" on="t" lengthspecified="t"/>
          </v:shape>
        </w:pict>
      </w:r>
      <w:r w:rsidR="0021565B">
        <w:rPr>
          <w:noProof/>
        </w:rPr>
        <w:drawing>
          <wp:inline distT="0" distB="0" distL="0" distR="0">
            <wp:extent cx="5486400" cy="3028950"/>
            <wp:effectExtent l="1905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13"/>
                    <a:srcRect/>
                    <a:stretch>
                      <a:fillRect/>
                    </a:stretch>
                  </pic:blipFill>
                  <pic:spPr bwMode="auto">
                    <a:xfrm>
                      <a:off x="0" y="0"/>
                      <a:ext cx="5486400" cy="3028950"/>
                    </a:xfrm>
                    <a:prstGeom prst="rect">
                      <a:avLst/>
                    </a:prstGeom>
                    <a:noFill/>
                    <a:ln w="9525">
                      <a:noFill/>
                      <a:miter lim="800000"/>
                      <a:headEnd/>
                      <a:tailEnd/>
                    </a:ln>
                  </pic:spPr>
                </pic:pic>
              </a:graphicData>
            </a:graphic>
          </wp:inline>
        </w:drawing>
      </w:r>
      <w:r>
        <w:pict>
          <v:shape id="AutoShape 181" o:spid="_x0000_s1098" type="#_x0000_t87" style="position:absolute;left:0;text-align:left;margin-left:1.85pt;margin-top:142.65pt;width:7.15pt;height:9pt;z-index:251643392;mso-position-horizontal-relative:text;mso-position-vertical-relative:text" strokecolor="red">
            <o:callout v:ext="edit" on="t" lengthspecified="t"/>
          </v:shape>
        </w:pict>
      </w:r>
      <w:r>
        <w:pict>
          <v:shape id="AutoShape 183" o:spid="_x0000_s1096" type="#_x0000_t42" style="position:absolute;left:0;text-align:left;margin-left:437.25pt;margin-top:94.65pt;width:1in;height:48pt;z-index:251645440;mso-position-horizontal-relative:text;mso-position-vertical-relative:text" adj="-43980,22950,-19830,,,,-38130,22275" strokecolor="red">
            <v:textbox>
              <w:txbxContent>
                <w:p w:rsidR="00E326EA" w:rsidRDefault="003C5D4F">
                  <w:pPr>
                    <w:rPr>
                      <w:color w:val="FF0000"/>
                    </w:rPr>
                  </w:pPr>
                  <w:r>
                    <w:rPr>
                      <w:color w:val="FF0000"/>
                    </w:rPr>
                    <w:fldChar w:fldCharType="begin"/>
                  </w:r>
                  <w:r w:rsidR="00E326EA">
                    <w:rPr>
                      <w:color w:val="FF0000"/>
                    </w:rPr>
                    <w:instrText xml:space="preserve"> </w:instrText>
                  </w:r>
                  <w:r w:rsidR="00E326EA">
                    <w:rPr>
                      <w:rFonts w:hint="eastAsia"/>
                      <w:color w:val="FF0000"/>
                    </w:rPr>
                    <w:instrText>eq \o\ac(</w:instrText>
                  </w:r>
                  <w:r w:rsidR="00E326EA">
                    <w:rPr>
                      <w:rFonts w:hint="eastAsia"/>
                      <w:color w:val="FF0000"/>
                    </w:rPr>
                    <w:instrText>○</w:instrText>
                  </w:r>
                  <w:r w:rsidR="00E326EA">
                    <w:rPr>
                      <w:rFonts w:hint="eastAsia"/>
                      <w:color w:val="FF0000"/>
                    </w:rPr>
                    <w:instrText>,</w:instrText>
                  </w:r>
                  <w:r w:rsidR="00E326EA">
                    <w:rPr>
                      <w:rFonts w:hint="eastAsia"/>
                      <w:color w:val="FF0000"/>
                      <w:position w:val="2"/>
                      <w:sz w:val="14"/>
                    </w:rPr>
                    <w:instrText>1</w:instrText>
                  </w:r>
                  <w:r w:rsidR="00E326EA">
                    <w:rPr>
                      <w:rFonts w:hint="eastAsia"/>
                      <w:color w:val="FF0000"/>
                    </w:rPr>
                    <w:instrText>)</w:instrText>
                  </w:r>
                  <w:r>
                    <w:rPr>
                      <w:color w:val="FF0000"/>
                    </w:rPr>
                    <w:fldChar w:fldCharType="end"/>
                  </w:r>
                  <w:r w:rsidR="00E326EA">
                    <w:rPr>
                      <w:rFonts w:hint="eastAsia"/>
                      <w:color w:val="FF0000"/>
                    </w:rPr>
                    <w:t>生成的包月车信息</w:t>
                  </w:r>
                </w:p>
              </w:txbxContent>
            </v:textbox>
            <o:callout v:ext="edit" lengthspecified="t"/>
          </v:shape>
        </w:pict>
      </w:r>
    </w:p>
    <w:p w:rsidR="00722F3A" w:rsidRDefault="00722F3A">
      <w:pPr>
        <w:jc w:val="center"/>
        <w:rPr>
          <w:color w:val="00B050"/>
        </w:rPr>
      </w:pPr>
      <w:r>
        <w:rPr>
          <w:rFonts w:hint="eastAsia"/>
          <w:color w:val="00B050"/>
        </w:rPr>
        <w:t>图示</w:t>
      </w:r>
      <w:r>
        <w:rPr>
          <w:rFonts w:hint="eastAsia"/>
          <w:color w:val="00B050"/>
        </w:rPr>
        <w:t>3</w:t>
      </w:r>
    </w:p>
    <w:p w:rsidR="00A140EC" w:rsidRDefault="003C5D4F" w:rsidP="00A140EC">
      <w:r>
        <w:pict>
          <v:shape id="AutoShape 189" o:spid="_x0000_s1155" type="#_x0000_t42" style="position:absolute;left:0;text-align:left;margin-left:444.75pt;margin-top:13.2pt;width:1in;height:48pt;z-index:251685376" adj="-6750,13838,-5265,4388,,,-6075,12825" strokecolor="red">
            <v:textbox>
              <w:txbxContent>
                <w:p w:rsidR="00E326EA" w:rsidRDefault="00E326EA">
                  <w:pPr>
                    <w:rPr>
                      <w:color w:val="FF0000"/>
                    </w:rPr>
                  </w:pPr>
                  <w:r>
                    <w:rPr>
                      <w:rFonts w:hint="eastAsia"/>
                      <w:color w:val="FF0000"/>
                    </w:rPr>
                    <w:t>一位多车设置位置</w:t>
                  </w:r>
                </w:p>
              </w:txbxContent>
            </v:textbox>
            <o:callout v:ext="edit" lengthspecified="t"/>
          </v:shape>
        </w:pict>
      </w:r>
      <w:r>
        <w:pict>
          <v:shape id="AutoShape 187" o:spid="_x0000_s1153" type="#_x0000_t87" style="position:absolute;left:0;text-align:left;margin-left:347.25pt;margin-top:28.95pt;width:7.15pt;height:32.25pt;z-index:251683328" strokecolor="red">
            <o:callout v:ext="edit" on="t" lengthspecified="t"/>
          </v:shape>
        </w:pict>
      </w:r>
      <w:r>
        <w:pict>
          <v:shape id="AutoShape 188" o:spid="_x0000_s1154" type="#_x0000_t88" style="position:absolute;left:0;text-align:left;margin-left:414.75pt;margin-top:28.95pt;width:7.5pt;height:32.25pt;z-index:251684352" strokecolor="red">
            <o:callout v:ext="edit" on="t" lengthspecified="t"/>
          </v:shape>
        </w:pict>
      </w:r>
      <w:r w:rsidR="0021565B">
        <w:rPr>
          <w:noProof/>
        </w:rPr>
        <w:drawing>
          <wp:inline distT="0" distB="0" distL="0" distR="0">
            <wp:extent cx="5486400" cy="1828800"/>
            <wp:effectExtent l="1905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14"/>
                    <a:srcRect/>
                    <a:stretch>
                      <a:fillRect/>
                    </a:stretch>
                  </pic:blipFill>
                  <pic:spPr bwMode="auto">
                    <a:xfrm>
                      <a:off x="0" y="0"/>
                      <a:ext cx="5486400" cy="1828800"/>
                    </a:xfrm>
                    <a:prstGeom prst="rect">
                      <a:avLst/>
                    </a:prstGeom>
                    <a:noFill/>
                    <a:ln w="9525">
                      <a:noFill/>
                      <a:miter lim="800000"/>
                      <a:headEnd/>
                      <a:tailEnd/>
                    </a:ln>
                  </pic:spPr>
                </pic:pic>
              </a:graphicData>
            </a:graphic>
          </wp:inline>
        </w:drawing>
      </w:r>
    </w:p>
    <w:p w:rsidR="00722F3A" w:rsidRDefault="00722F3A">
      <w:pPr>
        <w:jc w:val="center"/>
        <w:rPr>
          <w:color w:val="00B050"/>
        </w:rPr>
      </w:pPr>
      <w:r>
        <w:rPr>
          <w:rFonts w:hint="eastAsia"/>
          <w:color w:val="00B050"/>
        </w:rPr>
        <w:t>图示</w:t>
      </w:r>
      <w:r>
        <w:rPr>
          <w:rFonts w:hint="eastAsia"/>
          <w:color w:val="00B050"/>
        </w:rPr>
        <w:t>4</w:t>
      </w:r>
    </w:p>
    <w:p w:rsidR="00722F3A" w:rsidRDefault="00722F3A">
      <w:pPr>
        <w:numPr>
          <w:ilvl w:val="0"/>
          <w:numId w:val="19"/>
        </w:numPr>
        <w:rPr>
          <w:color w:val="000000"/>
        </w:rPr>
      </w:pPr>
      <w:r>
        <w:rPr>
          <w:rFonts w:hint="eastAsia"/>
        </w:rPr>
        <w:t>点击车主信息，选择收费类型进行续费，点击保存。此时会弹出提示框，点击确定按钮。如</w:t>
      </w:r>
      <w:r>
        <w:rPr>
          <w:rFonts w:hint="eastAsia"/>
          <w:color w:val="00B050"/>
        </w:rPr>
        <w:t>图示</w:t>
      </w:r>
      <w:r>
        <w:rPr>
          <w:rFonts w:hint="eastAsia"/>
          <w:color w:val="00B050"/>
        </w:rPr>
        <w:t>5</w:t>
      </w:r>
      <w:r>
        <w:rPr>
          <w:rFonts w:hint="eastAsia"/>
        </w:rPr>
        <w:t>，确定完成后软件会有相对应的“保存成功”提示如</w:t>
      </w:r>
      <w:r>
        <w:rPr>
          <w:rFonts w:hint="eastAsia"/>
          <w:color w:val="00B050"/>
        </w:rPr>
        <w:t>图示</w:t>
      </w:r>
      <w:r w:rsidR="00A140EC">
        <w:rPr>
          <w:rFonts w:hint="eastAsia"/>
          <w:color w:val="00B050"/>
        </w:rPr>
        <w:t>5</w:t>
      </w:r>
      <w:r>
        <w:rPr>
          <w:rFonts w:hint="eastAsia"/>
          <w:color w:val="000000"/>
        </w:rPr>
        <w:t>。</w:t>
      </w:r>
    </w:p>
    <w:p w:rsidR="00DF1804" w:rsidRDefault="0021565B" w:rsidP="00A140EC">
      <w:pPr>
        <w:sectPr w:rsidR="00DF1804">
          <w:footerReference w:type="default" r:id="rId115"/>
          <w:pgSz w:w="12240" w:h="15840"/>
          <w:pgMar w:top="1440" w:right="1800" w:bottom="1440" w:left="1800" w:header="720" w:footer="720" w:gutter="0"/>
          <w:cols w:space="720"/>
        </w:sectPr>
      </w:pPr>
      <w:r>
        <w:rPr>
          <w:rFonts w:hint="eastAsia"/>
          <w:noProof/>
        </w:rPr>
        <w:drawing>
          <wp:inline distT="0" distB="0" distL="0" distR="0">
            <wp:extent cx="5476875" cy="2371725"/>
            <wp:effectExtent l="19050" t="0" r="9525"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16"/>
                    <a:srcRect/>
                    <a:stretch>
                      <a:fillRect/>
                    </a:stretch>
                  </pic:blipFill>
                  <pic:spPr bwMode="auto">
                    <a:xfrm>
                      <a:off x="0" y="0"/>
                      <a:ext cx="5476875" cy="2371725"/>
                    </a:xfrm>
                    <a:prstGeom prst="rect">
                      <a:avLst/>
                    </a:prstGeom>
                    <a:noFill/>
                    <a:ln w="9525">
                      <a:noFill/>
                      <a:miter lim="800000"/>
                      <a:headEnd/>
                      <a:tailEnd/>
                    </a:ln>
                  </pic:spPr>
                </pic:pic>
              </a:graphicData>
            </a:graphic>
          </wp:inline>
        </w:drawing>
      </w:r>
    </w:p>
    <w:p w:rsidR="00A140EC" w:rsidRDefault="00A140EC" w:rsidP="00A140EC">
      <w:pPr>
        <w:jc w:val="center"/>
      </w:pPr>
      <w:r>
        <w:rPr>
          <w:rFonts w:hint="eastAsia"/>
          <w:color w:val="00B050"/>
        </w:rPr>
        <w:lastRenderedPageBreak/>
        <w:t>图示</w:t>
      </w:r>
      <w:r>
        <w:rPr>
          <w:rFonts w:hint="eastAsia"/>
          <w:color w:val="00B050"/>
        </w:rPr>
        <w:t>5</w:t>
      </w:r>
    </w:p>
    <w:p w:rsidR="00A140EC" w:rsidRDefault="00A140EC" w:rsidP="00A140EC">
      <w:pPr>
        <w:numPr>
          <w:ilvl w:val="0"/>
          <w:numId w:val="41"/>
        </w:numPr>
        <w:rPr>
          <w:rFonts w:ascii="宋体" w:hAnsi="宋体"/>
        </w:rPr>
      </w:pPr>
      <w:r>
        <w:rPr>
          <w:rFonts w:ascii="宋体" w:hAnsi="宋体" w:hint="eastAsia"/>
        </w:rPr>
        <w:t>下载包月车：包月全部注册完毕后，点击此项进入包月车下载</w:t>
      </w:r>
    </w:p>
    <w:p w:rsidR="00A140EC" w:rsidRDefault="00A140EC" w:rsidP="00A140EC">
      <w:pPr>
        <w:numPr>
          <w:ilvl w:val="0"/>
          <w:numId w:val="42"/>
        </w:numPr>
        <w:rPr>
          <w:color w:val="00B050"/>
        </w:rPr>
      </w:pPr>
      <w:r>
        <w:rPr>
          <w:rFonts w:hint="eastAsia"/>
        </w:rPr>
        <w:t>ZS</w:t>
      </w:r>
      <w:r>
        <w:rPr>
          <w:rFonts w:ascii="宋体" w:hAnsi="宋体" w:hint="eastAsia"/>
        </w:rPr>
        <w:t>摄像机选择对应的下位机，点击连接，连接成功后，点击重新下载白名单，将注册好的月卡下载到一体机里面，以便于脱机后月卡还能正常进出。如</w:t>
      </w:r>
      <w:r>
        <w:rPr>
          <w:rFonts w:ascii="宋体" w:hAnsi="宋体" w:hint="eastAsia"/>
          <w:color w:val="00B050"/>
        </w:rPr>
        <w:t>图示</w:t>
      </w:r>
      <w:r>
        <w:rPr>
          <w:rFonts w:hint="eastAsia"/>
          <w:color w:val="00B050"/>
        </w:rPr>
        <w:t>6</w:t>
      </w:r>
    </w:p>
    <w:p w:rsidR="00A140EC" w:rsidRDefault="0021565B" w:rsidP="00A140EC">
      <w:r>
        <w:rPr>
          <w:noProof/>
        </w:rPr>
        <w:drawing>
          <wp:inline distT="0" distB="0" distL="0" distR="0">
            <wp:extent cx="5276850" cy="3019425"/>
            <wp:effectExtent l="19050" t="0" r="0" b="0"/>
            <wp:docPr id="143" name="图片 143" descr="wps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wps3128"/>
                    <pic:cNvPicPr>
                      <a:picLocks noChangeAspect="1" noChangeArrowheads="1"/>
                    </pic:cNvPicPr>
                  </pic:nvPicPr>
                  <pic:blipFill>
                    <a:blip r:embed="rId117"/>
                    <a:srcRect/>
                    <a:stretch>
                      <a:fillRect/>
                    </a:stretch>
                  </pic:blipFill>
                  <pic:spPr bwMode="auto">
                    <a:xfrm>
                      <a:off x="0" y="0"/>
                      <a:ext cx="5276850" cy="3019425"/>
                    </a:xfrm>
                    <a:prstGeom prst="rect">
                      <a:avLst/>
                    </a:prstGeom>
                    <a:noFill/>
                    <a:ln w="9525">
                      <a:noFill/>
                      <a:miter lim="800000"/>
                      <a:headEnd/>
                      <a:tailEnd/>
                    </a:ln>
                  </pic:spPr>
                </pic:pic>
              </a:graphicData>
            </a:graphic>
          </wp:inline>
        </w:drawing>
      </w:r>
    </w:p>
    <w:p w:rsidR="00A140EC" w:rsidRDefault="00A140EC" w:rsidP="00A140EC">
      <w:pPr>
        <w:jc w:val="center"/>
        <w:rPr>
          <w:rFonts w:ascii="宋体" w:hAnsi="宋体"/>
          <w:color w:val="00B050"/>
        </w:rPr>
      </w:pPr>
      <w:r>
        <w:rPr>
          <w:rFonts w:ascii="宋体" w:hAnsi="宋体" w:hint="eastAsia"/>
          <w:color w:val="00B050"/>
        </w:rPr>
        <w:t>图示</w:t>
      </w:r>
      <w:r>
        <w:rPr>
          <w:rFonts w:hint="eastAsia"/>
          <w:color w:val="00B050"/>
        </w:rPr>
        <w:t>6</w:t>
      </w:r>
    </w:p>
    <w:p w:rsidR="00A140EC" w:rsidRDefault="00A140EC" w:rsidP="00A140EC">
      <w:pPr>
        <w:rPr>
          <w:rFonts w:ascii="宋体" w:hAnsi="宋体"/>
          <w:color w:val="FF0000"/>
        </w:rPr>
      </w:pPr>
      <w:r>
        <w:rPr>
          <w:rFonts w:ascii="宋体" w:hAnsi="宋体" w:hint="eastAsia"/>
          <w:color w:val="FF0000"/>
        </w:rPr>
        <w:t>注：删除白名单是将以前下载过的包月车从摄像机里删除。下载更新是将后面重新增加的包月车或者有效期变更的包月车辆下载到摄像机里面</w:t>
      </w:r>
    </w:p>
    <w:p w:rsidR="00A140EC" w:rsidRDefault="00A140EC" w:rsidP="00A140EC">
      <w:pPr>
        <w:ind w:firstLineChars="150" w:firstLine="315"/>
        <w:rPr>
          <w:rFonts w:ascii="宋体" w:hAnsi="宋体"/>
        </w:rPr>
      </w:pPr>
      <w:r>
        <w:rPr>
          <w:rFonts w:ascii="宋体" w:hAnsi="宋体" w:hint="eastAsia"/>
        </w:rPr>
        <w:t>2、</w:t>
      </w:r>
      <w:r>
        <w:rPr>
          <w:rFonts w:hint="eastAsia"/>
        </w:rPr>
        <w:t>QY</w:t>
      </w:r>
      <w:r>
        <w:rPr>
          <w:rFonts w:ascii="宋体" w:hAnsi="宋体" w:hint="eastAsia"/>
        </w:rPr>
        <w:t>摄像机选择对应的下位机，点击连接，连接成功后，点击下载白名单如</w:t>
      </w:r>
      <w:r>
        <w:rPr>
          <w:rFonts w:ascii="宋体" w:hAnsi="宋体" w:hint="eastAsia"/>
          <w:color w:val="00B050"/>
        </w:rPr>
        <w:t>图示</w:t>
      </w:r>
      <w:r>
        <w:rPr>
          <w:rFonts w:hint="eastAsia"/>
          <w:color w:val="00B050"/>
        </w:rPr>
        <w:t>7</w:t>
      </w:r>
    </w:p>
    <w:p w:rsidR="00A140EC" w:rsidRDefault="0021565B" w:rsidP="00A140EC">
      <w:r>
        <w:rPr>
          <w:noProof/>
        </w:rPr>
        <w:drawing>
          <wp:inline distT="0" distB="0" distL="0" distR="0">
            <wp:extent cx="5486400" cy="2857500"/>
            <wp:effectExtent l="19050" t="0" r="0"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8"/>
                    <a:srcRect/>
                    <a:stretch>
                      <a:fillRect/>
                    </a:stretch>
                  </pic:blipFill>
                  <pic:spPr bwMode="auto">
                    <a:xfrm>
                      <a:off x="0" y="0"/>
                      <a:ext cx="5486400" cy="2857500"/>
                    </a:xfrm>
                    <a:prstGeom prst="rect">
                      <a:avLst/>
                    </a:prstGeom>
                    <a:noFill/>
                    <a:ln w="9525">
                      <a:noFill/>
                      <a:miter lim="800000"/>
                      <a:headEnd/>
                      <a:tailEnd/>
                    </a:ln>
                  </pic:spPr>
                </pic:pic>
              </a:graphicData>
            </a:graphic>
          </wp:inline>
        </w:drawing>
      </w:r>
    </w:p>
    <w:p w:rsidR="00A140EC" w:rsidRDefault="00A140EC" w:rsidP="00A140EC">
      <w:pPr>
        <w:jc w:val="center"/>
        <w:rPr>
          <w:rFonts w:ascii="宋体" w:hAnsi="宋体"/>
          <w:color w:val="00B050"/>
        </w:rPr>
      </w:pPr>
      <w:r>
        <w:rPr>
          <w:rFonts w:ascii="宋体" w:hAnsi="宋体" w:hint="eastAsia"/>
          <w:color w:val="00B050"/>
        </w:rPr>
        <w:t>图示</w:t>
      </w:r>
      <w:r>
        <w:rPr>
          <w:rFonts w:hint="eastAsia"/>
          <w:color w:val="00B050"/>
        </w:rPr>
        <w:t>7</w:t>
      </w:r>
    </w:p>
    <w:p w:rsidR="00A140EC" w:rsidRDefault="008C0048" w:rsidP="007778E8">
      <w:pPr>
        <w:ind w:left="420" w:hangingChars="200" w:hanging="420"/>
        <w:jc w:val="left"/>
        <w:rPr>
          <w:rFonts w:ascii="宋体" w:hAnsi="宋体"/>
          <w:color w:val="FF0000"/>
        </w:rPr>
      </w:pPr>
      <w:r>
        <w:rPr>
          <w:rFonts w:ascii="宋体" w:hAnsi="宋体" w:hint="eastAsia"/>
          <w:color w:val="FF0000"/>
        </w:rPr>
        <w:t>注：下载</w:t>
      </w:r>
      <w:r w:rsidR="007778E8">
        <w:rPr>
          <w:rFonts w:ascii="宋体" w:hAnsi="宋体" w:hint="eastAsia"/>
          <w:color w:val="FF0000"/>
        </w:rPr>
        <w:t>时间段、下载</w:t>
      </w:r>
      <w:r>
        <w:rPr>
          <w:rFonts w:ascii="宋体" w:hAnsi="宋体" w:hint="eastAsia"/>
          <w:color w:val="FF0000"/>
        </w:rPr>
        <w:t>脱机用户编号为了以后能够实现</w:t>
      </w:r>
      <w:r w:rsidR="00A140EC">
        <w:rPr>
          <w:rFonts w:ascii="宋体" w:hAnsi="宋体" w:hint="eastAsia"/>
          <w:color w:val="FF0000"/>
        </w:rPr>
        <w:t>脱机一位多车的功能</w:t>
      </w:r>
      <w:r>
        <w:rPr>
          <w:rFonts w:ascii="宋体" w:hAnsi="宋体" w:hint="eastAsia"/>
          <w:color w:val="FF0000"/>
        </w:rPr>
        <w:t>，暂时没作用</w:t>
      </w:r>
      <w:r w:rsidR="00A140EC">
        <w:rPr>
          <w:rFonts w:ascii="宋体" w:hAnsi="宋体" w:hint="eastAsia"/>
          <w:color w:val="FF0000"/>
        </w:rPr>
        <w:t>。</w:t>
      </w:r>
      <w:r w:rsidR="007778E8">
        <w:rPr>
          <w:rFonts w:ascii="宋体" w:hAnsi="宋体" w:hint="eastAsia"/>
          <w:color w:val="FF0000"/>
        </w:rPr>
        <w:t>不用点击下载</w:t>
      </w:r>
    </w:p>
    <w:p w:rsidR="008C0048" w:rsidRDefault="008C0048" w:rsidP="00A140EC">
      <w:pPr>
        <w:jc w:val="left"/>
        <w:rPr>
          <w:rFonts w:ascii="宋体" w:hAnsi="宋体"/>
          <w:color w:val="FF0000"/>
        </w:rPr>
      </w:pPr>
      <w:r>
        <w:rPr>
          <w:rFonts w:ascii="宋体" w:hAnsi="宋体" w:hint="eastAsia"/>
          <w:color w:val="FF0000"/>
        </w:rPr>
        <w:t xml:space="preserve">    下载删除白名单：是将摄像机里面的白名单进行删除。</w:t>
      </w:r>
    </w:p>
    <w:p w:rsidR="008C0048" w:rsidRDefault="008C0048" w:rsidP="00A140EC">
      <w:pPr>
        <w:jc w:val="left"/>
        <w:rPr>
          <w:color w:val="FF0000"/>
        </w:rPr>
        <w:sectPr w:rsidR="008C0048">
          <w:footerReference w:type="default" r:id="rId119"/>
          <w:pgSz w:w="12240" w:h="15840"/>
          <w:pgMar w:top="1440" w:right="1800" w:bottom="1440" w:left="1800" w:header="720" w:footer="720" w:gutter="0"/>
          <w:cols w:space="720"/>
        </w:sectPr>
      </w:pPr>
    </w:p>
    <w:p w:rsidR="00722F3A" w:rsidRDefault="00722F3A">
      <w:pPr>
        <w:numPr>
          <w:ilvl w:val="1"/>
          <w:numId w:val="20"/>
        </w:numPr>
        <w:outlineLvl w:val="1"/>
        <w:rPr>
          <w:b/>
          <w:sz w:val="32"/>
          <w:szCs w:val="32"/>
        </w:rPr>
      </w:pPr>
      <w:bookmarkStart w:id="37" w:name="_Toc13616"/>
      <w:bookmarkStart w:id="38" w:name="_Toc459112070"/>
      <w:bookmarkStart w:id="39" w:name="_Toc464400501"/>
      <w:bookmarkStart w:id="40" w:name="_Toc464400601"/>
      <w:r>
        <w:rPr>
          <w:rFonts w:hint="eastAsia"/>
          <w:b/>
          <w:sz w:val="32"/>
          <w:szCs w:val="32"/>
        </w:rPr>
        <w:lastRenderedPageBreak/>
        <w:t>进入监控操作</w:t>
      </w:r>
      <w:bookmarkEnd w:id="37"/>
      <w:bookmarkEnd w:id="38"/>
      <w:bookmarkEnd w:id="39"/>
      <w:bookmarkEnd w:id="40"/>
    </w:p>
    <w:p w:rsidR="00722F3A" w:rsidRDefault="00722F3A">
      <w:pPr>
        <w:numPr>
          <w:ilvl w:val="0"/>
          <w:numId w:val="21"/>
        </w:numPr>
        <w:jc w:val="left"/>
      </w:pPr>
      <w:r>
        <w:rPr>
          <w:rFonts w:hint="eastAsia"/>
        </w:rPr>
        <w:t>全部设置完成后点击开始监控按钮</w:t>
      </w:r>
      <w:r w:rsidR="0021565B">
        <w:rPr>
          <w:rFonts w:hint="eastAsia"/>
          <w:noProof/>
        </w:rPr>
        <w:drawing>
          <wp:inline distT="0" distB="0" distL="0" distR="0">
            <wp:extent cx="1828800" cy="657225"/>
            <wp:effectExtent l="19050" t="0" r="0" b="0"/>
            <wp:docPr id="145"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0"/>
                    <a:srcRect/>
                    <a:stretch>
                      <a:fillRect/>
                    </a:stretch>
                  </pic:blipFill>
                  <pic:spPr bwMode="auto">
                    <a:xfrm>
                      <a:off x="0" y="0"/>
                      <a:ext cx="1828800" cy="657225"/>
                    </a:xfrm>
                    <a:prstGeom prst="rect">
                      <a:avLst/>
                    </a:prstGeom>
                    <a:noFill/>
                    <a:ln w="9525">
                      <a:noFill/>
                      <a:miter lim="800000"/>
                      <a:headEnd/>
                      <a:tailEnd/>
                    </a:ln>
                  </pic:spPr>
                </pic:pic>
              </a:graphicData>
            </a:graphic>
          </wp:inline>
        </w:drawing>
      </w:r>
      <w:r>
        <w:rPr>
          <w:rFonts w:hint="eastAsia"/>
        </w:rPr>
        <w:t>如</w:t>
      </w:r>
      <w:r>
        <w:rPr>
          <w:rFonts w:hint="eastAsia"/>
          <w:color w:val="00B050"/>
        </w:rPr>
        <w:t>图示</w:t>
      </w:r>
      <w:r>
        <w:rPr>
          <w:rFonts w:hint="eastAsia"/>
          <w:color w:val="00B050"/>
        </w:rPr>
        <w:t>1</w:t>
      </w:r>
      <w:r>
        <w:rPr>
          <w:rFonts w:hint="eastAsia"/>
        </w:rPr>
        <w:t>。</w:t>
      </w:r>
    </w:p>
    <w:p w:rsidR="00722F3A" w:rsidRDefault="0021565B">
      <w:pPr>
        <w:jc w:val="left"/>
      </w:pPr>
      <w:r>
        <w:rPr>
          <w:rFonts w:hint="eastAsia"/>
          <w:noProof/>
        </w:rPr>
        <w:drawing>
          <wp:inline distT="0" distB="0" distL="0" distR="0">
            <wp:extent cx="5267325" cy="1905000"/>
            <wp:effectExtent l="19050" t="0" r="9525" b="0"/>
            <wp:docPr id="146"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1"/>
                    <a:srcRect/>
                    <a:stretch>
                      <a:fillRect/>
                    </a:stretch>
                  </pic:blipFill>
                  <pic:spPr bwMode="auto">
                    <a:xfrm>
                      <a:off x="0" y="0"/>
                      <a:ext cx="5267325" cy="1905000"/>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1</w:t>
      </w:r>
    </w:p>
    <w:p w:rsidR="00722F3A" w:rsidRDefault="00722F3A">
      <w:pPr>
        <w:jc w:val="left"/>
      </w:pPr>
      <w:r>
        <w:rPr>
          <w:rFonts w:hint="eastAsia"/>
        </w:rPr>
        <w:t>进入软件监控界面，进行实时监控，如</w:t>
      </w:r>
      <w:r>
        <w:rPr>
          <w:rFonts w:hint="eastAsia"/>
          <w:color w:val="00B050"/>
        </w:rPr>
        <w:t>图示</w:t>
      </w:r>
      <w:r>
        <w:rPr>
          <w:rFonts w:hint="eastAsia"/>
          <w:color w:val="00B050"/>
        </w:rPr>
        <w:t>2</w:t>
      </w:r>
      <w:r>
        <w:rPr>
          <w:rFonts w:hint="eastAsia"/>
        </w:rPr>
        <w:t>。</w:t>
      </w:r>
    </w:p>
    <w:p w:rsidR="00722F3A" w:rsidRDefault="00AB4263">
      <w:pPr>
        <w:jc w:val="left"/>
      </w:pPr>
      <w:r>
        <w:rPr>
          <w:rFonts w:hint="eastAsia"/>
          <w:noProof/>
        </w:rPr>
        <w:drawing>
          <wp:inline distT="0" distB="0" distL="0" distR="0">
            <wp:extent cx="5961573" cy="3238500"/>
            <wp:effectExtent l="19050" t="0" r="1077"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22"/>
                    <a:srcRect/>
                    <a:stretch>
                      <a:fillRect/>
                    </a:stretch>
                  </pic:blipFill>
                  <pic:spPr bwMode="auto">
                    <a:xfrm>
                      <a:off x="0" y="0"/>
                      <a:ext cx="5964307" cy="3239985"/>
                    </a:xfrm>
                    <a:prstGeom prst="rect">
                      <a:avLst/>
                    </a:prstGeom>
                    <a:noFill/>
                    <a:ln w="9525">
                      <a:noFill/>
                      <a:miter lim="800000"/>
                      <a:headEnd/>
                      <a:tailEnd/>
                    </a:ln>
                  </pic:spPr>
                </pic:pic>
              </a:graphicData>
            </a:graphic>
          </wp:inline>
        </w:drawing>
      </w:r>
    </w:p>
    <w:p w:rsidR="00722F3A" w:rsidRDefault="00722F3A">
      <w:pPr>
        <w:jc w:val="center"/>
        <w:rPr>
          <w:color w:val="00B050"/>
        </w:rPr>
      </w:pPr>
      <w:r>
        <w:rPr>
          <w:rFonts w:hint="eastAsia"/>
          <w:color w:val="00B050"/>
        </w:rPr>
        <w:t>图示</w:t>
      </w:r>
      <w:r>
        <w:rPr>
          <w:rFonts w:hint="eastAsia"/>
          <w:color w:val="00B050"/>
        </w:rPr>
        <w:t>2</w:t>
      </w:r>
    </w:p>
    <w:p w:rsidR="00722F3A" w:rsidRDefault="00722F3A">
      <w:pPr>
        <w:jc w:val="left"/>
      </w:pPr>
      <w:r>
        <w:rPr>
          <w:rFonts w:hint="eastAsia"/>
          <w:color w:val="FF0000"/>
        </w:rPr>
        <w:t>注：</w:t>
      </w:r>
      <w:r w:rsidR="003C5D4F">
        <w:rPr>
          <w:color w:val="0000FF"/>
        </w:rPr>
        <w:fldChar w:fldCharType="begin"/>
      </w:r>
      <w:r>
        <w:rPr>
          <w:color w:val="0000FF"/>
        </w:rPr>
        <w:instrText xml:space="preserve"> </w:instrText>
      </w:r>
      <w:r>
        <w:rPr>
          <w:rFonts w:hint="eastAsia"/>
          <w:color w:val="0000FF"/>
        </w:rPr>
        <w:instrText>eq \o\ac(</w:instrText>
      </w:r>
      <w:r>
        <w:rPr>
          <w:rFonts w:hint="eastAsia"/>
          <w:color w:val="0000FF"/>
        </w:rPr>
        <w:instrText>□</w:instrText>
      </w:r>
      <w:r>
        <w:rPr>
          <w:rFonts w:hint="eastAsia"/>
          <w:color w:val="0000FF"/>
        </w:rPr>
        <w:instrText>,</w:instrText>
      </w:r>
      <w:r>
        <w:rPr>
          <w:rFonts w:hint="eastAsia"/>
          <w:color w:val="0000FF"/>
          <w:position w:val="2"/>
          <w:sz w:val="14"/>
        </w:rPr>
        <w:instrText>1</w:instrText>
      </w:r>
      <w:r>
        <w:rPr>
          <w:rFonts w:hint="eastAsia"/>
          <w:color w:val="0000FF"/>
        </w:rPr>
        <w:instrText>)</w:instrText>
      </w:r>
      <w:r w:rsidR="003C5D4F">
        <w:rPr>
          <w:color w:val="0000FF"/>
        </w:rPr>
        <w:fldChar w:fldCharType="end"/>
      </w:r>
      <w:r>
        <w:rPr>
          <w:rFonts w:hint="eastAsia"/>
        </w:rPr>
        <w:t>对于识别不清晰的车牌，用户可以点击车牌号码区域，输人正确的车牌点击模拟确定按钮让其进出。如</w:t>
      </w:r>
      <w:r>
        <w:rPr>
          <w:rFonts w:hint="eastAsia"/>
          <w:color w:val="00B050"/>
        </w:rPr>
        <w:t>图示</w:t>
      </w:r>
      <w:r>
        <w:rPr>
          <w:rFonts w:hint="eastAsia"/>
          <w:color w:val="00B050"/>
        </w:rPr>
        <w:t>3</w:t>
      </w:r>
    </w:p>
    <w:p w:rsidR="00722F3A" w:rsidRDefault="0021565B">
      <w:pPr>
        <w:jc w:val="center"/>
      </w:pPr>
      <w:r>
        <w:rPr>
          <w:rFonts w:hint="eastAsia"/>
          <w:noProof/>
        </w:rPr>
        <w:drawing>
          <wp:inline distT="0" distB="0" distL="0" distR="0">
            <wp:extent cx="2705100" cy="438150"/>
            <wp:effectExtent l="19050" t="0" r="0" b="0"/>
            <wp:docPr id="148"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3"/>
                    <a:srcRect/>
                    <a:stretch>
                      <a:fillRect/>
                    </a:stretch>
                  </pic:blipFill>
                  <pic:spPr bwMode="auto">
                    <a:xfrm>
                      <a:off x="0" y="0"/>
                      <a:ext cx="2705100" cy="438150"/>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3</w:t>
      </w:r>
    </w:p>
    <w:p w:rsidR="00722F3A" w:rsidRDefault="003C5D4F">
      <w:pPr>
        <w:jc w:val="left"/>
        <w:sectPr w:rsidR="00722F3A">
          <w:footerReference w:type="default" r:id="rId124"/>
          <w:pgSz w:w="11906" w:h="16838"/>
          <w:pgMar w:top="1440" w:right="1800" w:bottom="1440" w:left="1800" w:header="851" w:footer="992" w:gutter="0"/>
          <w:cols w:space="720"/>
          <w:docGrid w:type="lines" w:linePitch="312"/>
        </w:sectPr>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2</w:instrText>
      </w:r>
      <w:r w:rsidR="00722F3A">
        <w:rPr>
          <w:rFonts w:hint="eastAsia"/>
          <w:color w:val="0000FF"/>
        </w:rPr>
        <w:instrText>)</w:instrText>
      </w:r>
      <w:r>
        <w:rPr>
          <w:color w:val="0000FF"/>
        </w:rPr>
        <w:fldChar w:fldCharType="end"/>
      </w:r>
      <w:r w:rsidR="00722F3A">
        <w:rPr>
          <w:rFonts w:hint="eastAsia"/>
        </w:rPr>
        <w:t>对于无牌车入场，用户可以直接点击无牌车进按钮</w:t>
      </w:r>
      <w:r w:rsidR="0021565B">
        <w:rPr>
          <w:rFonts w:hint="eastAsia"/>
          <w:noProof/>
        </w:rPr>
        <w:drawing>
          <wp:inline distT="0" distB="0" distL="0" distR="0">
            <wp:extent cx="438150" cy="438150"/>
            <wp:effectExtent l="19050" t="0" r="0" b="0"/>
            <wp:docPr id="149"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5"/>
                    <a:srcRect/>
                    <a:stretch>
                      <a:fillRect/>
                    </a:stretch>
                  </pic:blipFill>
                  <pic:spPr bwMode="auto">
                    <a:xfrm>
                      <a:off x="0" y="0"/>
                      <a:ext cx="438150" cy="438150"/>
                    </a:xfrm>
                    <a:prstGeom prst="rect">
                      <a:avLst/>
                    </a:prstGeom>
                    <a:noFill/>
                    <a:ln w="9525">
                      <a:noFill/>
                      <a:miter lim="800000"/>
                      <a:headEnd/>
                      <a:tailEnd/>
                    </a:ln>
                  </pic:spPr>
                </pic:pic>
              </a:graphicData>
            </a:graphic>
          </wp:inline>
        </w:drawing>
      </w:r>
      <w:r w:rsidR="00722F3A">
        <w:rPr>
          <w:rFonts w:hint="eastAsia"/>
        </w:rPr>
        <w:t>。此时入口信息里会有相对应</w:t>
      </w:r>
    </w:p>
    <w:p w:rsidR="00722F3A" w:rsidRDefault="00722F3A">
      <w:pPr>
        <w:jc w:val="left"/>
      </w:pPr>
      <w:r>
        <w:rPr>
          <w:rFonts w:hint="eastAsia"/>
        </w:rPr>
        <w:lastRenderedPageBreak/>
        <w:t>的入场信息记录</w:t>
      </w:r>
      <w:r>
        <w:rPr>
          <w:rFonts w:hint="eastAsia"/>
          <w:color w:val="00B050"/>
        </w:rPr>
        <w:t>图示</w:t>
      </w:r>
      <w:r>
        <w:rPr>
          <w:rFonts w:hint="eastAsia"/>
          <w:color w:val="00B050"/>
        </w:rPr>
        <w:t>4</w:t>
      </w:r>
    </w:p>
    <w:p w:rsidR="00722F3A" w:rsidRDefault="0021565B">
      <w:pPr>
        <w:jc w:val="center"/>
      </w:pPr>
      <w:r>
        <w:rPr>
          <w:rFonts w:hint="eastAsia"/>
          <w:noProof/>
        </w:rPr>
        <w:drawing>
          <wp:inline distT="0" distB="0" distL="0" distR="0">
            <wp:extent cx="2914650" cy="923925"/>
            <wp:effectExtent l="19050" t="0" r="0" b="0"/>
            <wp:docPr id="150"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6"/>
                    <a:srcRect/>
                    <a:stretch>
                      <a:fillRect/>
                    </a:stretch>
                  </pic:blipFill>
                  <pic:spPr bwMode="auto">
                    <a:xfrm>
                      <a:off x="0" y="0"/>
                      <a:ext cx="2914650" cy="923925"/>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4</w:t>
      </w:r>
    </w:p>
    <w:p w:rsidR="00722F3A" w:rsidRDefault="00722F3A">
      <w:pPr>
        <w:jc w:val="left"/>
      </w:pPr>
      <w:r>
        <w:rPr>
          <w:rFonts w:hint="eastAsia"/>
        </w:rPr>
        <w:t>出场的</w:t>
      </w:r>
      <w:r>
        <w:rPr>
          <w:rFonts w:hint="eastAsia"/>
        </w:rPr>
        <w:t>,</w:t>
      </w:r>
      <w:r>
        <w:rPr>
          <w:rFonts w:hint="eastAsia"/>
        </w:rPr>
        <w:t>时候，需点击出口监控画面下的无牌车查询按钮</w:t>
      </w:r>
      <w:r w:rsidR="0021565B">
        <w:rPr>
          <w:rFonts w:hint="eastAsia"/>
          <w:noProof/>
        </w:rPr>
        <w:drawing>
          <wp:inline distT="0" distB="0" distL="0" distR="0">
            <wp:extent cx="457200" cy="457200"/>
            <wp:effectExtent l="19050" t="0" r="0" b="0"/>
            <wp:docPr id="151"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27"/>
                    <a:srcRect/>
                    <a:stretch>
                      <a:fillRect/>
                    </a:stretch>
                  </pic:blipFill>
                  <pic:spPr bwMode="auto">
                    <a:xfrm>
                      <a:off x="0" y="0"/>
                      <a:ext cx="457200" cy="457200"/>
                    </a:xfrm>
                    <a:prstGeom prst="rect">
                      <a:avLst/>
                    </a:prstGeom>
                    <a:noFill/>
                    <a:ln w="9525">
                      <a:noFill/>
                      <a:miter lim="800000"/>
                      <a:headEnd/>
                      <a:tailEnd/>
                    </a:ln>
                  </pic:spPr>
                </pic:pic>
              </a:graphicData>
            </a:graphic>
          </wp:inline>
        </w:drawing>
      </w:r>
      <w:r>
        <w:rPr>
          <w:rFonts w:hint="eastAsia"/>
        </w:rPr>
        <w:t>，进入无牌车查询报表，找到相对应车辆双击，如</w:t>
      </w:r>
      <w:r>
        <w:rPr>
          <w:rFonts w:hint="eastAsia"/>
          <w:color w:val="00B050"/>
        </w:rPr>
        <w:t>图示</w:t>
      </w:r>
      <w:r>
        <w:rPr>
          <w:rFonts w:hint="eastAsia"/>
          <w:color w:val="00B050"/>
        </w:rPr>
        <w:t>5</w:t>
      </w:r>
      <w:r>
        <w:rPr>
          <w:rFonts w:hint="eastAsia"/>
          <w:color w:val="000000"/>
        </w:rPr>
        <w:t xml:space="preserve"> </w:t>
      </w:r>
      <w:r>
        <w:rPr>
          <w:rFonts w:hint="eastAsia"/>
          <w:color w:val="000000"/>
        </w:rPr>
        <w:t>。</w:t>
      </w:r>
      <w:r w:rsidR="0021565B">
        <w:rPr>
          <w:rFonts w:hint="eastAsia"/>
          <w:noProof/>
        </w:rPr>
        <w:drawing>
          <wp:inline distT="0" distB="0" distL="0" distR="0">
            <wp:extent cx="5267325" cy="2628900"/>
            <wp:effectExtent l="19050" t="0" r="9525" b="0"/>
            <wp:docPr id="152"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8"/>
                    <a:srcRect/>
                    <a:stretch>
                      <a:fillRect/>
                    </a:stretch>
                  </pic:blipFill>
                  <pic:spPr bwMode="auto">
                    <a:xfrm>
                      <a:off x="0" y="0"/>
                      <a:ext cx="5267325" cy="2628900"/>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5</w:t>
      </w:r>
    </w:p>
    <w:p w:rsidR="00722F3A" w:rsidRDefault="00722F3A">
      <w:pPr>
        <w:jc w:val="left"/>
      </w:pPr>
      <w:r>
        <w:rPr>
          <w:rFonts w:hint="eastAsia"/>
        </w:rPr>
        <w:t>车牌号码里会有相对应的信息</w:t>
      </w:r>
      <w:r w:rsidR="0021565B">
        <w:rPr>
          <w:rFonts w:hint="eastAsia"/>
          <w:noProof/>
        </w:rPr>
        <w:drawing>
          <wp:inline distT="0" distB="0" distL="0" distR="0">
            <wp:extent cx="2124075" cy="295275"/>
            <wp:effectExtent l="19050" t="0" r="9525" b="0"/>
            <wp:docPr id="153"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9"/>
                    <a:srcRect/>
                    <a:stretch>
                      <a:fillRect/>
                    </a:stretch>
                  </pic:blipFill>
                  <pic:spPr bwMode="auto">
                    <a:xfrm>
                      <a:off x="0" y="0"/>
                      <a:ext cx="2124075" cy="295275"/>
                    </a:xfrm>
                    <a:prstGeom prst="rect">
                      <a:avLst/>
                    </a:prstGeom>
                    <a:noFill/>
                    <a:ln w="9525">
                      <a:noFill/>
                      <a:miter lim="800000"/>
                      <a:headEnd/>
                      <a:tailEnd/>
                    </a:ln>
                  </pic:spPr>
                </pic:pic>
              </a:graphicData>
            </a:graphic>
          </wp:inline>
        </w:drawing>
      </w:r>
      <w:r>
        <w:rPr>
          <w:rFonts w:hint="eastAsia"/>
        </w:rPr>
        <w:t>，点击模拟确定按钮</w:t>
      </w:r>
      <w:r w:rsidR="0021565B">
        <w:rPr>
          <w:rFonts w:hint="eastAsia"/>
          <w:noProof/>
        </w:rPr>
        <w:drawing>
          <wp:inline distT="0" distB="0" distL="0" distR="0">
            <wp:extent cx="409575" cy="381000"/>
            <wp:effectExtent l="19050" t="0" r="9525" b="0"/>
            <wp:docPr id="154"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0"/>
                    <a:srcRect/>
                    <a:stretch>
                      <a:fillRect/>
                    </a:stretch>
                  </pic:blipFill>
                  <pic:spPr bwMode="auto">
                    <a:xfrm>
                      <a:off x="0" y="0"/>
                      <a:ext cx="409575" cy="381000"/>
                    </a:xfrm>
                    <a:prstGeom prst="rect">
                      <a:avLst/>
                    </a:prstGeom>
                    <a:noFill/>
                    <a:ln w="9525">
                      <a:noFill/>
                      <a:miter lim="800000"/>
                      <a:headEnd/>
                      <a:tailEnd/>
                    </a:ln>
                  </pic:spPr>
                </pic:pic>
              </a:graphicData>
            </a:graphic>
          </wp:inline>
        </w:drawing>
      </w:r>
      <w:r>
        <w:rPr>
          <w:rFonts w:hint="eastAsia"/>
        </w:rPr>
        <w:t>，此时会弹出无牌车的收费画面如</w:t>
      </w:r>
      <w:r>
        <w:rPr>
          <w:rFonts w:hint="eastAsia"/>
          <w:color w:val="00B050"/>
        </w:rPr>
        <w:t>图示</w:t>
      </w:r>
      <w:r>
        <w:rPr>
          <w:rFonts w:hint="eastAsia"/>
          <w:color w:val="00B050"/>
        </w:rPr>
        <w:t>6</w:t>
      </w:r>
      <w:r>
        <w:rPr>
          <w:rFonts w:hint="eastAsia"/>
        </w:rPr>
        <w:t>，同时出口信息里会有相对应的收费信息如</w:t>
      </w:r>
      <w:r>
        <w:rPr>
          <w:rFonts w:hint="eastAsia"/>
          <w:color w:val="00B050"/>
        </w:rPr>
        <w:t>图示</w:t>
      </w:r>
      <w:r>
        <w:rPr>
          <w:rFonts w:hint="eastAsia"/>
          <w:color w:val="00B050"/>
        </w:rPr>
        <w:t>7</w:t>
      </w:r>
      <w:r>
        <w:rPr>
          <w:rFonts w:hint="eastAsia"/>
          <w:color w:val="000000"/>
        </w:rPr>
        <w:t>。</w:t>
      </w:r>
    </w:p>
    <w:p w:rsidR="00722F3A" w:rsidRDefault="0021565B">
      <w:pPr>
        <w:jc w:val="left"/>
      </w:pPr>
      <w:r>
        <w:rPr>
          <w:rFonts w:hint="eastAsia"/>
          <w:noProof/>
        </w:rPr>
        <w:drawing>
          <wp:inline distT="0" distB="0" distL="0" distR="0">
            <wp:extent cx="5276850" cy="1685925"/>
            <wp:effectExtent l="19050" t="0" r="0" b="0"/>
            <wp:docPr id="155"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1"/>
                    <a:srcRect/>
                    <a:stretch>
                      <a:fillRect/>
                    </a:stretch>
                  </pic:blipFill>
                  <pic:spPr bwMode="auto">
                    <a:xfrm>
                      <a:off x="0" y="0"/>
                      <a:ext cx="5276850" cy="1685925"/>
                    </a:xfrm>
                    <a:prstGeom prst="rect">
                      <a:avLst/>
                    </a:prstGeom>
                    <a:noFill/>
                    <a:ln w="9525">
                      <a:noFill/>
                      <a:miter lim="800000"/>
                      <a:headEnd/>
                      <a:tailEnd/>
                    </a:ln>
                  </pic:spPr>
                </pic:pic>
              </a:graphicData>
            </a:graphic>
          </wp:inline>
        </w:drawing>
      </w:r>
    </w:p>
    <w:p w:rsidR="00722F3A" w:rsidRDefault="00722F3A">
      <w:pPr>
        <w:jc w:val="center"/>
        <w:rPr>
          <w:color w:val="00B050"/>
        </w:rPr>
        <w:sectPr w:rsidR="00722F3A">
          <w:footerReference w:type="default" r:id="rId132"/>
          <w:pgSz w:w="11906" w:h="16838"/>
          <w:pgMar w:top="1440" w:right="1800" w:bottom="1440" w:left="1800" w:header="851" w:footer="992" w:gutter="0"/>
          <w:cols w:space="720"/>
          <w:docGrid w:type="lines" w:linePitch="312"/>
        </w:sectPr>
      </w:pPr>
      <w:r>
        <w:rPr>
          <w:rFonts w:hint="eastAsia"/>
          <w:color w:val="00B050"/>
        </w:rPr>
        <w:t>图示</w:t>
      </w:r>
      <w:r>
        <w:rPr>
          <w:rFonts w:hint="eastAsia"/>
          <w:color w:val="00B050"/>
        </w:rPr>
        <w:t>6</w:t>
      </w:r>
    </w:p>
    <w:p w:rsidR="00722F3A" w:rsidRDefault="0021565B">
      <w:pPr>
        <w:jc w:val="center"/>
      </w:pPr>
      <w:r>
        <w:rPr>
          <w:rFonts w:hint="eastAsia"/>
          <w:noProof/>
        </w:rPr>
        <w:lastRenderedPageBreak/>
        <w:drawing>
          <wp:inline distT="0" distB="0" distL="0" distR="0">
            <wp:extent cx="2924175" cy="2352675"/>
            <wp:effectExtent l="19050" t="0" r="9525" b="0"/>
            <wp:docPr id="15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3"/>
                    <a:srcRect/>
                    <a:stretch>
                      <a:fillRect/>
                    </a:stretch>
                  </pic:blipFill>
                  <pic:spPr bwMode="auto">
                    <a:xfrm>
                      <a:off x="0" y="0"/>
                      <a:ext cx="2924175" cy="2352675"/>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7</w:t>
      </w:r>
    </w:p>
    <w:p w:rsidR="00722F3A" w:rsidRDefault="00722F3A">
      <w:pPr>
        <w:jc w:val="left"/>
      </w:pPr>
      <w:r>
        <w:rPr>
          <w:rFonts w:hint="eastAsia"/>
        </w:rPr>
        <w:t>点击收费放行按钮，可确认放行。点击取消放行按钮，可取消此次放行操作。</w:t>
      </w:r>
    </w:p>
    <w:p w:rsidR="00722F3A" w:rsidRDefault="003C5D4F">
      <w:pPr>
        <w:jc w:val="left"/>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3</w:instrText>
      </w:r>
      <w:r w:rsidR="00722F3A">
        <w:rPr>
          <w:rFonts w:hint="eastAsia"/>
          <w:color w:val="0000FF"/>
        </w:rPr>
        <w:instrText>)</w:instrText>
      </w:r>
      <w:r>
        <w:rPr>
          <w:color w:val="0000FF"/>
        </w:rPr>
        <w:fldChar w:fldCharType="end"/>
      </w:r>
      <w:r w:rsidR="00722F3A">
        <w:rPr>
          <w:rFonts w:hint="eastAsia"/>
        </w:rPr>
        <w:t>查看网络连接状态按钮</w:t>
      </w:r>
      <w:r w:rsidR="0021565B">
        <w:rPr>
          <w:rFonts w:hint="eastAsia"/>
          <w:noProof/>
        </w:rPr>
        <w:drawing>
          <wp:inline distT="0" distB="0" distL="0" distR="0">
            <wp:extent cx="1371600" cy="266700"/>
            <wp:effectExtent l="19050" t="0" r="0" b="0"/>
            <wp:docPr id="157"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4"/>
                    <a:srcRect/>
                    <a:stretch>
                      <a:fillRect/>
                    </a:stretch>
                  </pic:blipFill>
                  <pic:spPr bwMode="auto">
                    <a:xfrm>
                      <a:off x="0" y="0"/>
                      <a:ext cx="1371600" cy="266700"/>
                    </a:xfrm>
                    <a:prstGeom prst="rect">
                      <a:avLst/>
                    </a:prstGeom>
                    <a:noFill/>
                    <a:ln w="9525">
                      <a:noFill/>
                      <a:miter lim="800000"/>
                      <a:headEnd/>
                      <a:tailEnd/>
                    </a:ln>
                  </pic:spPr>
                </pic:pic>
              </a:graphicData>
            </a:graphic>
          </wp:inline>
        </w:drawing>
      </w:r>
      <w:r w:rsidR="00722F3A">
        <w:rPr>
          <w:rFonts w:hint="eastAsia"/>
        </w:rPr>
        <w:t>，可以查看当前连接的下位机状态。以便于判断下位机是否连接成功。如</w:t>
      </w:r>
      <w:r w:rsidR="00722F3A">
        <w:rPr>
          <w:rFonts w:hint="eastAsia"/>
          <w:color w:val="00B050"/>
        </w:rPr>
        <w:t>图示</w:t>
      </w:r>
      <w:r w:rsidR="00722F3A">
        <w:rPr>
          <w:rFonts w:hint="eastAsia"/>
          <w:color w:val="00B050"/>
        </w:rPr>
        <w:t>8</w:t>
      </w:r>
      <w:r w:rsidR="00722F3A">
        <w:rPr>
          <w:rFonts w:hint="eastAsia"/>
        </w:rPr>
        <w:t>。</w:t>
      </w:r>
    </w:p>
    <w:p w:rsidR="00722F3A" w:rsidRDefault="0021565B">
      <w:pPr>
        <w:jc w:val="center"/>
      </w:pPr>
      <w:r>
        <w:rPr>
          <w:rFonts w:hint="eastAsia"/>
          <w:noProof/>
        </w:rPr>
        <w:drawing>
          <wp:inline distT="0" distB="0" distL="0" distR="0">
            <wp:extent cx="4876800" cy="1943100"/>
            <wp:effectExtent l="19050" t="0" r="0" b="0"/>
            <wp:docPr id="158"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5"/>
                    <a:srcRect/>
                    <a:stretch>
                      <a:fillRect/>
                    </a:stretch>
                  </pic:blipFill>
                  <pic:spPr bwMode="auto">
                    <a:xfrm>
                      <a:off x="0" y="0"/>
                      <a:ext cx="4876800" cy="1943100"/>
                    </a:xfrm>
                    <a:prstGeom prst="rect">
                      <a:avLst/>
                    </a:prstGeom>
                    <a:noFill/>
                    <a:ln w="9525">
                      <a:noFill/>
                      <a:miter lim="800000"/>
                      <a:headEnd/>
                      <a:tailEnd/>
                    </a:ln>
                  </pic:spPr>
                </pic:pic>
              </a:graphicData>
            </a:graphic>
          </wp:inline>
        </w:drawing>
      </w:r>
    </w:p>
    <w:p w:rsidR="00722F3A" w:rsidRDefault="00722F3A">
      <w:pPr>
        <w:jc w:val="center"/>
        <w:rPr>
          <w:color w:val="00B050"/>
        </w:rPr>
      </w:pPr>
      <w:r>
        <w:rPr>
          <w:rFonts w:hint="eastAsia"/>
          <w:color w:val="00B050"/>
        </w:rPr>
        <w:t>图示</w:t>
      </w:r>
      <w:r>
        <w:rPr>
          <w:rFonts w:hint="eastAsia"/>
          <w:color w:val="00B050"/>
        </w:rPr>
        <w:t>8</w:t>
      </w:r>
    </w:p>
    <w:p w:rsidR="00722F3A" w:rsidRDefault="00722F3A">
      <w:r>
        <w:rPr>
          <w:rFonts w:hint="eastAsia"/>
        </w:rPr>
        <w:t>注：关闸：可以执行关闭道闸操作。</w:t>
      </w:r>
    </w:p>
    <w:p w:rsidR="00722F3A" w:rsidRDefault="00722F3A">
      <w:pPr>
        <w:ind w:firstLineChars="200" w:firstLine="420"/>
      </w:pPr>
      <w:r>
        <w:rPr>
          <w:rFonts w:hint="eastAsia"/>
        </w:rPr>
        <w:t>校对时间：可以校对连接控制器和显示屏的时间与电脑同步。</w:t>
      </w:r>
    </w:p>
    <w:p w:rsidR="00722F3A" w:rsidRDefault="00722F3A">
      <w:pPr>
        <w:ind w:firstLineChars="200" w:firstLine="420"/>
      </w:pPr>
      <w:r>
        <w:rPr>
          <w:rFonts w:hint="eastAsia"/>
        </w:rPr>
        <w:t>开启车队模式</w:t>
      </w:r>
      <w:r>
        <w:rPr>
          <w:rFonts w:hint="eastAsia"/>
        </w:rPr>
        <w:t>/</w:t>
      </w:r>
      <w:r>
        <w:rPr>
          <w:rFonts w:hint="eastAsia"/>
        </w:rPr>
        <w:t>关闭车队模式：可以打开</w:t>
      </w:r>
      <w:r>
        <w:rPr>
          <w:rFonts w:hint="eastAsia"/>
        </w:rPr>
        <w:t>/</w:t>
      </w:r>
      <w:r>
        <w:rPr>
          <w:rFonts w:hint="eastAsia"/>
        </w:rPr>
        <w:t>关闭主板上车队模式功能。</w:t>
      </w:r>
    </w:p>
    <w:p w:rsidR="00722F3A" w:rsidRDefault="00722F3A">
      <w:pPr>
        <w:ind w:firstLineChars="200" w:firstLine="420"/>
      </w:pPr>
      <w:r>
        <w:rPr>
          <w:rFonts w:hint="eastAsia"/>
        </w:rPr>
        <w:t>调音量</w:t>
      </w:r>
      <w:r>
        <w:rPr>
          <w:rFonts w:hint="eastAsia"/>
        </w:rPr>
        <w:t>/</w:t>
      </w:r>
      <w:r>
        <w:rPr>
          <w:rFonts w:hint="eastAsia"/>
        </w:rPr>
        <w:t>调亮度：可以控制显示的音量</w:t>
      </w:r>
      <w:r>
        <w:rPr>
          <w:rFonts w:hint="eastAsia"/>
        </w:rPr>
        <w:t>/</w:t>
      </w:r>
      <w:r>
        <w:rPr>
          <w:rFonts w:hint="eastAsia"/>
        </w:rPr>
        <w:t>亮度。</w:t>
      </w:r>
    </w:p>
    <w:p w:rsidR="00722F3A" w:rsidRDefault="003C5D4F">
      <w:pPr>
        <w:jc w:val="left"/>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4</w:instrText>
      </w:r>
      <w:r w:rsidR="00722F3A">
        <w:rPr>
          <w:rFonts w:hint="eastAsia"/>
          <w:color w:val="0000FF"/>
        </w:rPr>
        <w:instrText>)</w:instrText>
      </w:r>
      <w:r>
        <w:rPr>
          <w:color w:val="0000FF"/>
        </w:rPr>
        <w:fldChar w:fldCharType="end"/>
      </w:r>
      <w:r w:rsidR="00722F3A">
        <w:rPr>
          <w:rFonts w:hint="eastAsia"/>
          <w:color w:val="000000"/>
        </w:rPr>
        <w:t>当车辆出车时，点击</w:t>
      </w:r>
      <w:r w:rsidR="00722F3A">
        <w:rPr>
          <w:rFonts w:hint="eastAsia"/>
        </w:rPr>
        <w:t>查看对比图片按钮</w:t>
      </w:r>
      <w:r w:rsidR="0021565B">
        <w:rPr>
          <w:rFonts w:hint="eastAsia"/>
          <w:noProof/>
        </w:rPr>
        <w:drawing>
          <wp:inline distT="0" distB="0" distL="0" distR="0">
            <wp:extent cx="1152525" cy="304800"/>
            <wp:effectExtent l="19050" t="0" r="9525" b="0"/>
            <wp:docPr id="159"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6"/>
                    <a:srcRect/>
                    <a:stretch>
                      <a:fillRect/>
                    </a:stretch>
                  </pic:blipFill>
                  <pic:spPr bwMode="auto">
                    <a:xfrm>
                      <a:off x="0" y="0"/>
                      <a:ext cx="1152525" cy="304800"/>
                    </a:xfrm>
                    <a:prstGeom prst="rect">
                      <a:avLst/>
                    </a:prstGeom>
                    <a:noFill/>
                    <a:ln w="9525">
                      <a:noFill/>
                      <a:miter lim="800000"/>
                      <a:headEnd/>
                      <a:tailEnd/>
                    </a:ln>
                  </pic:spPr>
                </pic:pic>
              </a:graphicData>
            </a:graphic>
          </wp:inline>
        </w:drawing>
      </w:r>
      <w:r w:rsidR="00722F3A">
        <w:rPr>
          <w:rFonts w:hint="eastAsia"/>
        </w:rPr>
        <w:t>可以查看出场车辆的对比图片如</w:t>
      </w:r>
      <w:r w:rsidR="00722F3A">
        <w:rPr>
          <w:rFonts w:hint="eastAsia"/>
          <w:color w:val="00B050"/>
        </w:rPr>
        <w:t>图示</w:t>
      </w:r>
      <w:r w:rsidR="00722F3A">
        <w:rPr>
          <w:rFonts w:hint="eastAsia"/>
          <w:color w:val="00B050"/>
        </w:rPr>
        <w:t>9</w:t>
      </w:r>
      <w:r w:rsidR="00722F3A">
        <w:rPr>
          <w:rFonts w:hint="eastAsia"/>
        </w:rPr>
        <w:t>。</w:t>
      </w:r>
    </w:p>
    <w:p w:rsidR="00722F3A" w:rsidRDefault="0021565B">
      <w:pPr>
        <w:jc w:val="left"/>
      </w:pPr>
      <w:r>
        <w:rPr>
          <w:rFonts w:hint="eastAsia"/>
          <w:noProof/>
        </w:rPr>
        <w:drawing>
          <wp:inline distT="0" distB="0" distL="0" distR="0">
            <wp:extent cx="5276850" cy="1571625"/>
            <wp:effectExtent l="19050" t="0" r="0" b="0"/>
            <wp:docPr id="160"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7"/>
                    <a:srcRect/>
                    <a:stretch>
                      <a:fillRect/>
                    </a:stretch>
                  </pic:blipFill>
                  <pic:spPr bwMode="auto">
                    <a:xfrm>
                      <a:off x="0" y="0"/>
                      <a:ext cx="5276850" cy="1571625"/>
                    </a:xfrm>
                    <a:prstGeom prst="rect">
                      <a:avLst/>
                    </a:prstGeom>
                    <a:noFill/>
                    <a:ln w="9525">
                      <a:noFill/>
                      <a:miter lim="800000"/>
                      <a:headEnd/>
                      <a:tailEnd/>
                    </a:ln>
                  </pic:spPr>
                </pic:pic>
              </a:graphicData>
            </a:graphic>
          </wp:inline>
        </w:drawing>
      </w:r>
    </w:p>
    <w:p w:rsidR="00722F3A" w:rsidRDefault="00722F3A">
      <w:pPr>
        <w:jc w:val="center"/>
        <w:rPr>
          <w:color w:val="00B050"/>
        </w:rPr>
        <w:sectPr w:rsidR="00722F3A">
          <w:footerReference w:type="default" r:id="rId138"/>
          <w:pgSz w:w="11906" w:h="16838"/>
          <w:pgMar w:top="1440" w:right="1800" w:bottom="1440" w:left="1800" w:header="851" w:footer="992" w:gutter="0"/>
          <w:cols w:space="720"/>
          <w:docGrid w:type="lines" w:linePitch="312"/>
        </w:sectPr>
      </w:pPr>
      <w:r>
        <w:rPr>
          <w:rFonts w:hint="eastAsia"/>
          <w:color w:val="00B050"/>
        </w:rPr>
        <w:t>图示</w:t>
      </w:r>
      <w:r>
        <w:rPr>
          <w:rFonts w:hint="eastAsia"/>
          <w:color w:val="00B050"/>
        </w:rPr>
        <w:t>9</w:t>
      </w:r>
    </w:p>
    <w:p w:rsidR="00722F3A" w:rsidRDefault="003C5D4F">
      <w:pPr>
        <w:jc w:val="left"/>
      </w:pPr>
      <w:r>
        <w:rPr>
          <w:color w:val="0000FF"/>
        </w:rPr>
        <w:lastRenderedPageBreak/>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5</w:instrText>
      </w:r>
      <w:r w:rsidR="00722F3A">
        <w:rPr>
          <w:rFonts w:hint="eastAsia"/>
          <w:color w:val="0000FF"/>
        </w:rPr>
        <w:instrText>)</w:instrText>
      </w:r>
      <w:r>
        <w:rPr>
          <w:color w:val="0000FF"/>
        </w:rPr>
        <w:fldChar w:fldCharType="end"/>
      </w:r>
      <w:r w:rsidR="00722F3A">
        <w:rPr>
          <w:rFonts w:hint="eastAsia"/>
        </w:rPr>
        <w:t>对于在场的车辆，用户可以点击场内车辆查询按钮</w:t>
      </w:r>
      <w:r w:rsidR="0021565B">
        <w:rPr>
          <w:rFonts w:hint="eastAsia"/>
          <w:noProof/>
        </w:rPr>
        <w:drawing>
          <wp:inline distT="0" distB="0" distL="0" distR="0">
            <wp:extent cx="1171575" cy="285750"/>
            <wp:effectExtent l="19050" t="0" r="9525" b="0"/>
            <wp:docPr id="161"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9"/>
                    <a:srcRect/>
                    <a:stretch>
                      <a:fillRect/>
                    </a:stretch>
                  </pic:blipFill>
                  <pic:spPr bwMode="auto">
                    <a:xfrm>
                      <a:off x="0" y="0"/>
                      <a:ext cx="1171575" cy="285750"/>
                    </a:xfrm>
                    <a:prstGeom prst="rect">
                      <a:avLst/>
                    </a:prstGeom>
                    <a:noFill/>
                    <a:ln w="9525">
                      <a:noFill/>
                      <a:miter lim="800000"/>
                      <a:headEnd/>
                      <a:tailEnd/>
                    </a:ln>
                  </pic:spPr>
                </pic:pic>
              </a:graphicData>
            </a:graphic>
          </wp:inline>
        </w:drawing>
      </w:r>
      <w:r w:rsidR="00722F3A">
        <w:rPr>
          <w:rFonts w:hint="eastAsia"/>
        </w:rPr>
        <w:t>进行查询。可以调取出场内车辆一览报表。</w:t>
      </w:r>
      <w:r w:rsidR="00A140EC">
        <w:rPr>
          <w:rFonts w:hint="eastAsia"/>
        </w:rPr>
        <w:t>同时双击图片可以将图片放大，</w:t>
      </w:r>
      <w:r w:rsidR="00722F3A">
        <w:rPr>
          <w:rFonts w:hint="eastAsia"/>
        </w:rPr>
        <w:t>如</w:t>
      </w:r>
      <w:r w:rsidR="00722F3A">
        <w:rPr>
          <w:rFonts w:hint="eastAsia"/>
          <w:color w:val="00B050"/>
        </w:rPr>
        <w:t>图示</w:t>
      </w:r>
      <w:r w:rsidR="00722F3A">
        <w:rPr>
          <w:rFonts w:hint="eastAsia"/>
          <w:color w:val="00B050"/>
        </w:rPr>
        <w:t>10</w:t>
      </w:r>
      <w:r w:rsidR="00722F3A">
        <w:rPr>
          <w:rFonts w:hint="eastAsia"/>
        </w:rPr>
        <w:t>。</w:t>
      </w:r>
    </w:p>
    <w:p w:rsidR="00722F3A" w:rsidRDefault="0021565B">
      <w:pPr>
        <w:jc w:val="center"/>
      </w:pPr>
      <w:r>
        <w:rPr>
          <w:rFonts w:hint="eastAsia"/>
          <w:noProof/>
        </w:rPr>
        <w:drawing>
          <wp:inline distT="0" distB="0" distL="0" distR="0">
            <wp:extent cx="5267325" cy="2628900"/>
            <wp:effectExtent l="19050" t="0" r="9525" b="0"/>
            <wp:docPr id="162"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0"/>
                    <a:srcRect/>
                    <a:stretch>
                      <a:fillRect/>
                    </a:stretch>
                  </pic:blipFill>
                  <pic:spPr bwMode="auto">
                    <a:xfrm>
                      <a:off x="0" y="0"/>
                      <a:ext cx="5267325" cy="2628900"/>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10</w:t>
      </w:r>
    </w:p>
    <w:p w:rsidR="00722F3A" w:rsidRDefault="003C5D4F">
      <w:pPr>
        <w:jc w:val="left"/>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6</w:instrText>
      </w:r>
      <w:r w:rsidR="00722F3A">
        <w:rPr>
          <w:rFonts w:hint="eastAsia"/>
          <w:color w:val="0000FF"/>
        </w:rPr>
        <w:instrText>)</w:instrText>
      </w:r>
      <w:r>
        <w:rPr>
          <w:color w:val="0000FF"/>
        </w:rPr>
        <w:fldChar w:fldCharType="end"/>
      </w:r>
      <w:r w:rsidR="00722F3A">
        <w:rPr>
          <w:rFonts w:hint="eastAsia"/>
        </w:rPr>
        <w:t>如果用户开启了一位多车功能，可以点击一位多车证明查询按钮</w:t>
      </w:r>
      <w:r w:rsidR="0021565B">
        <w:rPr>
          <w:rFonts w:hint="eastAsia"/>
          <w:noProof/>
        </w:rPr>
        <w:drawing>
          <wp:inline distT="0" distB="0" distL="0" distR="0">
            <wp:extent cx="1381125" cy="266700"/>
            <wp:effectExtent l="19050" t="0" r="9525" b="0"/>
            <wp:docPr id="163"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1"/>
                    <a:srcRect/>
                    <a:stretch>
                      <a:fillRect/>
                    </a:stretch>
                  </pic:blipFill>
                  <pic:spPr bwMode="auto">
                    <a:xfrm>
                      <a:off x="0" y="0"/>
                      <a:ext cx="1381125" cy="266700"/>
                    </a:xfrm>
                    <a:prstGeom prst="rect">
                      <a:avLst/>
                    </a:prstGeom>
                    <a:noFill/>
                    <a:ln w="9525">
                      <a:noFill/>
                      <a:miter lim="800000"/>
                      <a:headEnd/>
                      <a:tailEnd/>
                    </a:ln>
                  </pic:spPr>
                </pic:pic>
              </a:graphicData>
            </a:graphic>
          </wp:inline>
        </w:drawing>
      </w:r>
      <w:r w:rsidR="00722F3A">
        <w:rPr>
          <w:rFonts w:hint="eastAsia"/>
        </w:rPr>
        <w:t>，查询其在场和进出情况。如</w:t>
      </w:r>
      <w:r w:rsidR="00722F3A">
        <w:rPr>
          <w:rFonts w:hint="eastAsia"/>
          <w:color w:val="00B050"/>
        </w:rPr>
        <w:t>图示</w:t>
      </w:r>
      <w:r w:rsidR="00722F3A">
        <w:rPr>
          <w:rFonts w:hint="eastAsia"/>
          <w:color w:val="00B050"/>
        </w:rPr>
        <w:t>11</w:t>
      </w:r>
      <w:r w:rsidR="00722F3A">
        <w:rPr>
          <w:rFonts w:hint="eastAsia"/>
        </w:rPr>
        <w:t>。</w:t>
      </w:r>
    </w:p>
    <w:p w:rsidR="00722F3A" w:rsidRDefault="0021565B">
      <w:pPr>
        <w:jc w:val="left"/>
      </w:pPr>
      <w:r>
        <w:rPr>
          <w:rFonts w:hint="eastAsia"/>
          <w:noProof/>
        </w:rPr>
        <w:drawing>
          <wp:inline distT="0" distB="0" distL="0" distR="0">
            <wp:extent cx="5267325" cy="3038475"/>
            <wp:effectExtent l="19050" t="0" r="9525" b="0"/>
            <wp:docPr id="164"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2"/>
                    <a:srcRect/>
                    <a:stretch>
                      <a:fillRect/>
                    </a:stretch>
                  </pic:blipFill>
                  <pic:spPr bwMode="auto">
                    <a:xfrm>
                      <a:off x="0" y="0"/>
                      <a:ext cx="5267325" cy="3038475"/>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11</w:t>
      </w:r>
    </w:p>
    <w:p w:rsidR="00722F3A" w:rsidRDefault="003C5D4F">
      <w:pPr>
        <w:jc w:val="left"/>
        <w:sectPr w:rsidR="00722F3A">
          <w:footerReference w:type="default" r:id="rId143"/>
          <w:pgSz w:w="11906" w:h="16838"/>
          <w:pgMar w:top="1440" w:right="1800" w:bottom="1440" w:left="1800" w:header="851" w:footer="992" w:gutter="0"/>
          <w:cols w:space="720"/>
          <w:docGrid w:type="lines" w:linePitch="312"/>
        </w:sectPr>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7</w:instrText>
      </w:r>
      <w:r w:rsidR="00722F3A">
        <w:rPr>
          <w:rFonts w:hint="eastAsia"/>
          <w:color w:val="0000FF"/>
        </w:rPr>
        <w:instrText>)</w:instrText>
      </w:r>
      <w:r>
        <w:rPr>
          <w:color w:val="0000FF"/>
        </w:rPr>
        <w:fldChar w:fldCharType="end"/>
      </w:r>
      <w:r w:rsidR="00722F3A">
        <w:rPr>
          <w:rFonts w:hint="eastAsia"/>
        </w:rPr>
        <w:t>对于场内车辆的确认，可以点击场内车辆确认按钮</w:t>
      </w:r>
      <w:r w:rsidR="0021565B">
        <w:rPr>
          <w:rFonts w:hint="eastAsia"/>
          <w:noProof/>
        </w:rPr>
        <w:drawing>
          <wp:inline distT="0" distB="0" distL="0" distR="0">
            <wp:extent cx="1133475" cy="285750"/>
            <wp:effectExtent l="19050" t="0" r="9525" b="0"/>
            <wp:docPr id="165"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44"/>
                    <a:srcRect/>
                    <a:stretch>
                      <a:fillRect/>
                    </a:stretch>
                  </pic:blipFill>
                  <pic:spPr bwMode="auto">
                    <a:xfrm>
                      <a:off x="0" y="0"/>
                      <a:ext cx="1133475" cy="285750"/>
                    </a:xfrm>
                    <a:prstGeom prst="rect">
                      <a:avLst/>
                    </a:prstGeom>
                    <a:noFill/>
                    <a:ln w="9525">
                      <a:noFill/>
                      <a:miter lim="800000"/>
                      <a:headEnd/>
                      <a:tailEnd/>
                    </a:ln>
                  </pic:spPr>
                </pic:pic>
              </a:graphicData>
            </a:graphic>
          </wp:inline>
        </w:drawing>
      </w:r>
      <w:r w:rsidR="00722F3A">
        <w:rPr>
          <w:rFonts w:hint="eastAsia"/>
        </w:rPr>
        <w:t>进行确认。如</w:t>
      </w:r>
      <w:r w:rsidR="00722F3A">
        <w:rPr>
          <w:rFonts w:hint="eastAsia"/>
          <w:color w:val="00B050"/>
        </w:rPr>
        <w:t>图示</w:t>
      </w:r>
      <w:r w:rsidR="00722F3A">
        <w:rPr>
          <w:rFonts w:hint="eastAsia"/>
          <w:color w:val="00B050"/>
        </w:rPr>
        <w:t>12</w:t>
      </w:r>
      <w:r w:rsidR="00722F3A">
        <w:rPr>
          <w:rFonts w:hint="eastAsia"/>
        </w:rPr>
        <w:t>。</w:t>
      </w:r>
    </w:p>
    <w:p w:rsidR="00722F3A" w:rsidRDefault="0021565B">
      <w:r>
        <w:rPr>
          <w:rFonts w:hint="eastAsia"/>
          <w:noProof/>
        </w:rPr>
        <w:lastRenderedPageBreak/>
        <w:drawing>
          <wp:inline distT="0" distB="0" distL="0" distR="0">
            <wp:extent cx="5267325" cy="2628900"/>
            <wp:effectExtent l="19050" t="0" r="9525" b="0"/>
            <wp:docPr id="166"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45"/>
                    <a:srcRect/>
                    <a:stretch>
                      <a:fillRect/>
                    </a:stretch>
                  </pic:blipFill>
                  <pic:spPr bwMode="auto">
                    <a:xfrm>
                      <a:off x="0" y="0"/>
                      <a:ext cx="5267325" cy="2628900"/>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12</w:t>
      </w:r>
    </w:p>
    <w:p w:rsidR="00722F3A" w:rsidRDefault="003C5D4F">
      <w:pPr>
        <w:jc w:val="left"/>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8</w:instrText>
      </w:r>
      <w:r w:rsidR="00722F3A">
        <w:rPr>
          <w:rFonts w:hint="eastAsia"/>
          <w:color w:val="0000FF"/>
        </w:rPr>
        <w:instrText>)</w:instrText>
      </w:r>
      <w:r>
        <w:rPr>
          <w:color w:val="0000FF"/>
        </w:rPr>
        <w:fldChar w:fldCharType="end"/>
      </w:r>
      <w:r w:rsidR="00722F3A">
        <w:rPr>
          <w:rFonts w:hint="eastAsia"/>
        </w:rPr>
        <w:t>对于在场车辆，如果想取消其在场状态，可以点击场内车辆取消按钮</w:t>
      </w:r>
      <w:r w:rsidR="0021565B">
        <w:rPr>
          <w:rFonts w:hint="eastAsia"/>
          <w:noProof/>
        </w:rPr>
        <w:drawing>
          <wp:inline distT="0" distB="0" distL="0" distR="0">
            <wp:extent cx="1190625" cy="257175"/>
            <wp:effectExtent l="19050" t="0" r="9525" b="0"/>
            <wp:docPr id="167"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46"/>
                    <a:srcRect/>
                    <a:stretch>
                      <a:fillRect/>
                    </a:stretch>
                  </pic:blipFill>
                  <pic:spPr bwMode="auto">
                    <a:xfrm>
                      <a:off x="0" y="0"/>
                      <a:ext cx="1190625" cy="257175"/>
                    </a:xfrm>
                    <a:prstGeom prst="rect">
                      <a:avLst/>
                    </a:prstGeom>
                    <a:noFill/>
                    <a:ln w="9525">
                      <a:noFill/>
                      <a:miter lim="800000"/>
                      <a:headEnd/>
                      <a:tailEnd/>
                    </a:ln>
                  </pic:spPr>
                </pic:pic>
              </a:graphicData>
            </a:graphic>
          </wp:inline>
        </w:drawing>
      </w:r>
      <w:r w:rsidR="00722F3A">
        <w:rPr>
          <w:rFonts w:hint="eastAsia"/>
        </w:rPr>
        <w:t>，打开其报表，选择想要取消的车辆，点击取消在场按钮即可。</w:t>
      </w:r>
      <w:r w:rsidR="0021565B">
        <w:rPr>
          <w:rFonts w:hint="eastAsia"/>
          <w:noProof/>
        </w:rPr>
        <w:drawing>
          <wp:inline distT="0" distB="0" distL="0" distR="0">
            <wp:extent cx="742950" cy="247650"/>
            <wp:effectExtent l="19050" t="0" r="0" b="0"/>
            <wp:docPr id="168"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7"/>
                    <a:srcRect/>
                    <a:stretch>
                      <a:fillRect/>
                    </a:stretch>
                  </pic:blipFill>
                  <pic:spPr bwMode="auto">
                    <a:xfrm>
                      <a:off x="0" y="0"/>
                      <a:ext cx="742950" cy="247650"/>
                    </a:xfrm>
                    <a:prstGeom prst="rect">
                      <a:avLst/>
                    </a:prstGeom>
                    <a:noFill/>
                    <a:ln w="9525">
                      <a:noFill/>
                      <a:miter lim="800000"/>
                      <a:headEnd/>
                      <a:tailEnd/>
                    </a:ln>
                  </pic:spPr>
                </pic:pic>
              </a:graphicData>
            </a:graphic>
          </wp:inline>
        </w:drawing>
      </w:r>
      <w:r w:rsidR="00722F3A">
        <w:rPr>
          <w:rFonts w:hint="eastAsia"/>
        </w:rPr>
        <w:t>。如</w:t>
      </w:r>
      <w:r w:rsidR="00722F3A">
        <w:rPr>
          <w:rFonts w:hint="eastAsia"/>
          <w:color w:val="00B050"/>
        </w:rPr>
        <w:t>图示</w:t>
      </w:r>
      <w:r w:rsidR="00722F3A">
        <w:rPr>
          <w:rFonts w:hint="eastAsia"/>
          <w:color w:val="00B050"/>
        </w:rPr>
        <w:t>13</w:t>
      </w:r>
      <w:r w:rsidR="00722F3A">
        <w:rPr>
          <w:rFonts w:hint="eastAsia"/>
        </w:rPr>
        <w:t>。</w:t>
      </w:r>
    </w:p>
    <w:p w:rsidR="00722F3A" w:rsidRDefault="0021565B">
      <w:pPr>
        <w:jc w:val="left"/>
      </w:pPr>
      <w:r>
        <w:rPr>
          <w:rFonts w:hint="eastAsia"/>
          <w:noProof/>
        </w:rPr>
        <w:drawing>
          <wp:inline distT="0" distB="0" distL="0" distR="0">
            <wp:extent cx="5267325" cy="2628900"/>
            <wp:effectExtent l="19050" t="0" r="9525" b="0"/>
            <wp:docPr id="169"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48"/>
                    <a:srcRect/>
                    <a:stretch>
                      <a:fillRect/>
                    </a:stretch>
                  </pic:blipFill>
                  <pic:spPr bwMode="auto">
                    <a:xfrm>
                      <a:off x="0" y="0"/>
                      <a:ext cx="5267325" cy="2628900"/>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13</w:t>
      </w:r>
    </w:p>
    <w:p w:rsidR="00722F3A" w:rsidRDefault="003C5D4F">
      <w:pPr>
        <w:jc w:val="left"/>
        <w:sectPr w:rsidR="00722F3A">
          <w:footerReference w:type="default" r:id="rId149"/>
          <w:pgSz w:w="11906" w:h="16838"/>
          <w:pgMar w:top="1440" w:right="1800" w:bottom="1440" w:left="1800" w:header="851" w:footer="992" w:gutter="0"/>
          <w:cols w:space="720"/>
          <w:docGrid w:type="lines" w:linePitch="312"/>
        </w:sectPr>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4"/>
        </w:rPr>
        <w:instrText>9</w:instrText>
      </w:r>
      <w:r w:rsidR="00722F3A">
        <w:rPr>
          <w:rFonts w:hint="eastAsia"/>
          <w:color w:val="0000FF"/>
        </w:rPr>
        <w:instrText>)</w:instrText>
      </w:r>
      <w:r>
        <w:rPr>
          <w:color w:val="0000FF"/>
        </w:rPr>
        <w:fldChar w:fldCharType="end"/>
      </w:r>
      <w:r w:rsidR="00722F3A">
        <w:rPr>
          <w:rFonts w:hint="eastAsia"/>
        </w:rPr>
        <w:t>点击包月车辆信息设置按钮</w:t>
      </w:r>
      <w:r w:rsidR="0021565B">
        <w:rPr>
          <w:rFonts w:hint="eastAsia"/>
          <w:noProof/>
        </w:rPr>
        <w:drawing>
          <wp:inline distT="0" distB="0" distL="0" distR="0">
            <wp:extent cx="1390650" cy="266700"/>
            <wp:effectExtent l="19050" t="0" r="0" b="0"/>
            <wp:docPr id="170"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0"/>
                    <a:srcRect/>
                    <a:stretch>
                      <a:fillRect/>
                    </a:stretch>
                  </pic:blipFill>
                  <pic:spPr bwMode="auto">
                    <a:xfrm>
                      <a:off x="0" y="0"/>
                      <a:ext cx="1390650" cy="266700"/>
                    </a:xfrm>
                    <a:prstGeom prst="rect">
                      <a:avLst/>
                    </a:prstGeom>
                    <a:noFill/>
                    <a:ln w="9525">
                      <a:noFill/>
                      <a:miter lim="800000"/>
                      <a:headEnd/>
                      <a:tailEnd/>
                    </a:ln>
                  </pic:spPr>
                </pic:pic>
              </a:graphicData>
            </a:graphic>
          </wp:inline>
        </w:drawing>
      </w:r>
      <w:r w:rsidR="00ED15B4">
        <w:rPr>
          <w:rFonts w:hint="eastAsia"/>
        </w:rPr>
        <w:t>，可以调取出月卡发卡界面</w:t>
      </w:r>
      <w:r w:rsidR="00722F3A">
        <w:rPr>
          <w:rFonts w:hint="eastAsia"/>
        </w:rPr>
        <w:t>进行</w:t>
      </w:r>
      <w:r w:rsidR="00ED15B4">
        <w:rPr>
          <w:rFonts w:hint="eastAsia"/>
        </w:rPr>
        <w:t>查询</w:t>
      </w:r>
      <w:r w:rsidR="00722F3A">
        <w:rPr>
          <w:rFonts w:hint="eastAsia"/>
        </w:rPr>
        <w:t>。</w:t>
      </w:r>
      <w:r w:rsidR="00ED15B4">
        <w:rPr>
          <w:rFonts w:hint="eastAsia"/>
        </w:rPr>
        <w:t>（注</w:t>
      </w:r>
      <w:r w:rsidR="00ED15B4" w:rsidRPr="00ED15B4">
        <w:rPr>
          <w:rFonts w:hint="eastAsia"/>
          <w:color w:val="FF0000"/>
        </w:rPr>
        <w:t>最好不要在此界面下进行增加、续费包月车</w:t>
      </w:r>
      <w:r w:rsidR="00ED15B4">
        <w:rPr>
          <w:rFonts w:hint="eastAsia"/>
        </w:rPr>
        <w:t>）</w:t>
      </w:r>
      <w:r w:rsidR="00722F3A">
        <w:rPr>
          <w:rFonts w:hint="eastAsia"/>
        </w:rPr>
        <w:t>如</w:t>
      </w:r>
      <w:r w:rsidR="00722F3A">
        <w:rPr>
          <w:rFonts w:hint="eastAsia"/>
          <w:color w:val="00B050"/>
        </w:rPr>
        <w:t>图示</w:t>
      </w:r>
      <w:r w:rsidR="00722F3A">
        <w:rPr>
          <w:rFonts w:hint="eastAsia"/>
          <w:color w:val="00B050"/>
        </w:rPr>
        <w:t>14</w:t>
      </w:r>
      <w:r w:rsidR="00722F3A">
        <w:rPr>
          <w:rFonts w:hint="eastAsia"/>
        </w:rPr>
        <w:t>。</w:t>
      </w:r>
    </w:p>
    <w:p w:rsidR="00722F3A" w:rsidRDefault="0021565B">
      <w:pPr>
        <w:jc w:val="left"/>
      </w:pPr>
      <w:r>
        <w:rPr>
          <w:rFonts w:hint="eastAsia"/>
          <w:noProof/>
        </w:rPr>
        <w:lastRenderedPageBreak/>
        <w:drawing>
          <wp:inline distT="0" distB="0" distL="0" distR="0">
            <wp:extent cx="5267325" cy="3876675"/>
            <wp:effectExtent l="19050" t="0" r="9525" b="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51"/>
                    <a:srcRect/>
                    <a:stretch>
                      <a:fillRect/>
                    </a:stretch>
                  </pic:blipFill>
                  <pic:spPr bwMode="auto">
                    <a:xfrm>
                      <a:off x="0" y="0"/>
                      <a:ext cx="5267325" cy="3876675"/>
                    </a:xfrm>
                    <a:prstGeom prst="rect">
                      <a:avLst/>
                    </a:prstGeom>
                    <a:noFill/>
                    <a:ln w="9525">
                      <a:noFill/>
                      <a:miter lim="800000"/>
                      <a:headEnd/>
                      <a:tailEnd/>
                    </a:ln>
                  </pic:spPr>
                </pic:pic>
              </a:graphicData>
            </a:graphic>
          </wp:inline>
        </w:drawing>
      </w:r>
    </w:p>
    <w:p w:rsidR="00722F3A" w:rsidRDefault="00722F3A">
      <w:pPr>
        <w:jc w:val="center"/>
      </w:pPr>
      <w:r>
        <w:rPr>
          <w:rFonts w:hint="eastAsia"/>
          <w:color w:val="00B050"/>
        </w:rPr>
        <w:t>图示</w:t>
      </w:r>
      <w:r>
        <w:rPr>
          <w:rFonts w:hint="eastAsia"/>
          <w:color w:val="00B050"/>
        </w:rPr>
        <w:t>14</w:t>
      </w:r>
    </w:p>
    <w:p w:rsidR="00722F3A" w:rsidRDefault="003C5D4F">
      <w:pPr>
        <w:jc w:val="left"/>
      </w:pPr>
      <w:r>
        <w:rPr>
          <w:color w:val="0000FF"/>
        </w:rPr>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2"/>
        </w:rPr>
        <w:instrText>10</w:instrText>
      </w:r>
      <w:r w:rsidR="00722F3A">
        <w:rPr>
          <w:rFonts w:hint="eastAsia"/>
          <w:color w:val="0000FF"/>
        </w:rPr>
        <w:instrText>)</w:instrText>
      </w:r>
      <w:r>
        <w:rPr>
          <w:color w:val="0000FF"/>
        </w:rPr>
        <w:fldChar w:fldCharType="end"/>
      </w:r>
      <w:r w:rsidR="00722F3A">
        <w:rPr>
          <w:rFonts w:hint="eastAsia"/>
        </w:rPr>
        <w:t>点击</w:t>
      </w:r>
      <w:r w:rsidR="0021565B">
        <w:rPr>
          <w:rFonts w:hint="eastAsia"/>
          <w:noProof/>
        </w:rPr>
        <w:drawing>
          <wp:inline distT="0" distB="0" distL="0" distR="0">
            <wp:extent cx="542925" cy="581025"/>
            <wp:effectExtent l="19050" t="0" r="9525" b="0"/>
            <wp:docPr id="172"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52"/>
                    <a:srcRect/>
                    <a:stretch>
                      <a:fillRect/>
                    </a:stretch>
                  </pic:blipFill>
                  <pic:spPr bwMode="auto">
                    <a:xfrm>
                      <a:off x="0" y="0"/>
                      <a:ext cx="542925" cy="581025"/>
                    </a:xfrm>
                    <a:prstGeom prst="rect">
                      <a:avLst/>
                    </a:prstGeom>
                    <a:noFill/>
                    <a:ln w="9525">
                      <a:noFill/>
                      <a:miter lim="800000"/>
                      <a:headEnd/>
                      <a:tailEnd/>
                    </a:ln>
                  </pic:spPr>
                </pic:pic>
              </a:graphicData>
            </a:graphic>
          </wp:inline>
        </w:drawing>
      </w:r>
      <w:r w:rsidR="00722F3A">
        <w:rPr>
          <w:rFonts w:hint="eastAsia"/>
        </w:rPr>
        <w:t>按钮可以进行当前操作员的交班。</w:t>
      </w:r>
      <w:r w:rsidR="00A140EC">
        <w:rPr>
          <w:rFonts w:hint="eastAsia"/>
        </w:rPr>
        <w:t>同时也可以在不退出监控的界面实现操作员的交班。如</w:t>
      </w:r>
      <w:r w:rsidR="00A140EC" w:rsidRPr="00A140EC">
        <w:rPr>
          <w:rFonts w:hint="eastAsia"/>
          <w:color w:val="00B050"/>
        </w:rPr>
        <w:t>图示</w:t>
      </w:r>
      <w:r w:rsidR="00A140EC" w:rsidRPr="00A140EC">
        <w:rPr>
          <w:rFonts w:hint="eastAsia"/>
          <w:color w:val="00B050"/>
        </w:rPr>
        <w:t>15</w:t>
      </w:r>
    </w:p>
    <w:p w:rsidR="00A140EC" w:rsidRDefault="0021565B" w:rsidP="00A140EC">
      <w:pPr>
        <w:jc w:val="center"/>
      </w:pPr>
      <w:r>
        <w:rPr>
          <w:rFonts w:hint="eastAsia"/>
          <w:noProof/>
        </w:rPr>
        <w:drawing>
          <wp:inline distT="0" distB="0" distL="0" distR="0">
            <wp:extent cx="4391025" cy="3143250"/>
            <wp:effectExtent l="19050" t="0" r="9525" b="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53"/>
                    <a:srcRect/>
                    <a:stretch>
                      <a:fillRect/>
                    </a:stretch>
                  </pic:blipFill>
                  <pic:spPr bwMode="auto">
                    <a:xfrm>
                      <a:off x="0" y="0"/>
                      <a:ext cx="4391025" cy="3143250"/>
                    </a:xfrm>
                    <a:prstGeom prst="rect">
                      <a:avLst/>
                    </a:prstGeom>
                    <a:noFill/>
                    <a:ln w="9525">
                      <a:noFill/>
                      <a:miter lim="800000"/>
                      <a:headEnd/>
                      <a:tailEnd/>
                    </a:ln>
                  </pic:spPr>
                </pic:pic>
              </a:graphicData>
            </a:graphic>
          </wp:inline>
        </w:drawing>
      </w:r>
    </w:p>
    <w:p w:rsidR="00DF1804" w:rsidRDefault="00A140EC" w:rsidP="00A140EC">
      <w:pPr>
        <w:jc w:val="center"/>
        <w:rPr>
          <w:color w:val="00B050"/>
        </w:rPr>
        <w:sectPr w:rsidR="00DF1804">
          <w:footerReference w:type="default" r:id="rId154"/>
          <w:pgSz w:w="11906" w:h="16838"/>
          <w:pgMar w:top="1440" w:right="1800" w:bottom="1440" w:left="1800" w:header="851" w:footer="992" w:gutter="0"/>
          <w:cols w:space="720"/>
          <w:docGrid w:type="lines" w:linePitch="312"/>
        </w:sectPr>
      </w:pPr>
      <w:r w:rsidRPr="00A140EC">
        <w:rPr>
          <w:rFonts w:hint="eastAsia"/>
          <w:color w:val="00B050"/>
        </w:rPr>
        <w:t>图示</w:t>
      </w:r>
      <w:r w:rsidRPr="00A140EC">
        <w:rPr>
          <w:rFonts w:hint="eastAsia"/>
          <w:color w:val="00B050"/>
        </w:rPr>
        <w:t>15</w:t>
      </w:r>
    </w:p>
    <w:p w:rsidR="00722F3A" w:rsidRDefault="003C5D4F">
      <w:pPr>
        <w:jc w:val="left"/>
        <w:rPr>
          <w:sz w:val="28"/>
          <w:szCs w:val="28"/>
        </w:rPr>
      </w:pPr>
      <w:r>
        <w:rPr>
          <w:color w:val="0000FF"/>
        </w:rPr>
        <w:lastRenderedPageBreak/>
        <w:fldChar w:fldCharType="begin"/>
      </w:r>
      <w:r w:rsidR="00722F3A">
        <w:rPr>
          <w:color w:val="0000FF"/>
        </w:rPr>
        <w:instrText xml:space="preserve"> </w:instrText>
      </w:r>
      <w:r w:rsidR="00722F3A">
        <w:rPr>
          <w:rFonts w:hint="eastAsia"/>
          <w:color w:val="0000FF"/>
        </w:rPr>
        <w:instrText>eq \o\ac(</w:instrText>
      </w:r>
      <w:r w:rsidR="00722F3A">
        <w:rPr>
          <w:rFonts w:hint="eastAsia"/>
          <w:color w:val="0000FF"/>
        </w:rPr>
        <w:instrText>□</w:instrText>
      </w:r>
      <w:r w:rsidR="00722F3A">
        <w:rPr>
          <w:rFonts w:hint="eastAsia"/>
          <w:color w:val="0000FF"/>
        </w:rPr>
        <w:instrText>,</w:instrText>
      </w:r>
      <w:r w:rsidR="00722F3A">
        <w:rPr>
          <w:rFonts w:hint="eastAsia"/>
          <w:color w:val="0000FF"/>
          <w:position w:val="2"/>
          <w:sz w:val="12"/>
        </w:rPr>
        <w:instrText>11</w:instrText>
      </w:r>
      <w:r w:rsidR="00722F3A">
        <w:rPr>
          <w:rFonts w:hint="eastAsia"/>
          <w:color w:val="0000FF"/>
        </w:rPr>
        <w:instrText>)</w:instrText>
      </w:r>
      <w:r>
        <w:rPr>
          <w:color w:val="0000FF"/>
        </w:rPr>
        <w:fldChar w:fldCharType="end"/>
      </w:r>
      <w:r w:rsidR="00722F3A">
        <w:rPr>
          <w:rFonts w:hint="eastAsia"/>
        </w:rPr>
        <w:t>点击退出监控按钮</w:t>
      </w:r>
      <w:r w:rsidR="0021565B">
        <w:rPr>
          <w:rFonts w:hint="eastAsia"/>
          <w:noProof/>
        </w:rPr>
        <w:drawing>
          <wp:inline distT="0" distB="0" distL="0" distR="0">
            <wp:extent cx="571500" cy="581025"/>
            <wp:effectExtent l="19050" t="0" r="0" b="0"/>
            <wp:docPr id="174"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5"/>
                    <a:srcRect/>
                    <a:stretch>
                      <a:fillRect/>
                    </a:stretch>
                  </pic:blipFill>
                  <pic:spPr bwMode="auto">
                    <a:xfrm>
                      <a:off x="0" y="0"/>
                      <a:ext cx="571500" cy="581025"/>
                    </a:xfrm>
                    <a:prstGeom prst="rect">
                      <a:avLst/>
                    </a:prstGeom>
                    <a:noFill/>
                    <a:ln w="9525">
                      <a:noFill/>
                      <a:miter lim="800000"/>
                      <a:headEnd/>
                      <a:tailEnd/>
                    </a:ln>
                  </pic:spPr>
                </pic:pic>
              </a:graphicData>
            </a:graphic>
          </wp:inline>
        </w:drawing>
      </w:r>
      <w:r w:rsidR="00722F3A">
        <w:rPr>
          <w:rFonts w:hint="eastAsia"/>
        </w:rPr>
        <w:t>可以退出其监控界面，返回到软件主界面。如</w:t>
      </w:r>
      <w:r w:rsidR="00722F3A">
        <w:rPr>
          <w:rFonts w:hint="eastAsia"/>
          <w:color w:val="00B050"/>
        </w:rPr>
        <w:t>图示</w:t>
      </w:r>
      <w:r w:rsidR="00722F3A">
        <w:rPr>
          <w:rFonts w:hint="eastAsia"/>
          <w:color w:val="00B050"/>
        </w:rPr>
        <w:t>1</w:t>
      </w:r>
      <w:r w:rsidR="00A140EC">
        <w:rPr>
          <w:rFonts w:hint="eastAsia"/>
          <w:color w:val="00B050"/>
        </w:rPr>
        <w:t>6</w:t>
      </w:r>
      <w:r w:rsidR="00722F3A">
        <w:rPr>
          <w:rFonts w:hint="eastAsia"/>
        </w:rPr>
        <w:t>。</w:t>
      </w:r>
      <w:r w:rsidR="0021565B">
        <w:rPr>
          <w:rFonts w:hint="eastAsia"/>
          <w:noProof/>
          <w:sz w:val="28"/>
          <w:szCs w:val="28"/>
        </w:rPr>
        <w:drawing>
          <wp:inline distT="0" distB="0" distL="0" distR="0">
            <wp:extent cx="5267325" cy="3143250"/>
            <wp:effectExtent l="19050" t="0" r="9525" b="0"/>
            <wp:docPr id="17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56"/>
                    <a:srcRect/>
                    <a:stretch>
                      <a:fillRect/>
                    </a:stretch>
                  </pic:blipFill>
                  <pic:spPr bwMode="auto">
                    <a:xfrm>
                      <a:off x="0" y="0"/>
                      <a:ext cx="5267325" cy="3143250"/>
                    </a:xfrm>
                    <a:prstGeom prst="rect">
                      <a:avLst/>
                    </a:prstGeom>
                    <a:noFill/>
                    <a:ln w="9525">
                      <a:noFill/>
                      <a:miter lim="800000"/>
                      <a:headEnd/>
                      <a:tailEnd/>
                    </a:ln>
                  </pic:spPr>
                </pic:pic>
              </a:graphicData>
            </a:graphic>
          </wp:inline>
        </w:drawing>
      </w:r>
    </w:p>
    <w:p w:rsidR="00722F3A" w:rsidRDefault="00722F3A">
      <w:pPr>
        <w:jc w:val="center"/>
        <w:rPr>
          <w:color w:val="00B050"/>
        </w:rPr>
      </w:pPr>
      <w:r>
        <w:rPr>
          <w:rFonts w:hint="eastAsia"/>
          <w:color w:val="00B050"/>
        </w:rPr>
        <w:t>图示</w:t>
      </w:r>
      <w:r>
        <w:rPr>
          <w:rFonts w:hint="eastAsia"/>
          <w:color w:val="00B050"/>
        </w:rPr>
        <w:t>1</w:t>
      </w:r>
      <w:r w:rsidR="00A140EC">
        <w:rPr>
          <w:rFonts w:hint="eastAsia"/>
          <w:color w:val="00B050"/>
        </w:rPr>
        <w:t>6</w:t>
      </w:r>
    </w:p>
    <w:p w:rsidR="00722F3A" w:rsidRDefault="003C5D4F" w:rsidP="00A140EC">
      <w:pPr>
        <w:jc w:val="left"/>
      </w:pPr>
      <w:r>
        <w:rPr>
          <w:color w:val="0000FF"/>
        </w:rPr>
        <w:fldChar w:fldCharType="begin"/>
      </w:r>
      <w:r w:rsidR="00A140EC">
        <w:rPr>
          <w:color w:val="0000FF"/>
        </w:rPr>
        <w:instrText xml:space="preserve"> </w:instrText>
      </w:r>
      <w:r w:rsidR="00A140EC">
        <w:rPr>
          <w:rFonts w:hint="eastAsia"/>
          <w:color w:val="0000FF"/>
        </w:rPr>
        <w:instrText>eq \o\ac(</w:instrText>
      </w:r>
      <w:r w:rsidR="00A140EC">
        <w:rPr>
          <w:rFonts w:hint="eastAsia"/>
          <w:color w:val="0000FF"/>
        </w:rPr>
        <w:instrText>□</w:instrText>
      </w:r>
      <w:r w:rsidR="00A140EC">
        <w:rPr>
          <w:rFonts w:hint="eastAsia"/>
          <w:color w:val="0000FF"/>
        </w:rPr>
        <w:instrText>,</w:instrText>
      </w:r>
      <w:r w:rsidR="00A140EC" w:rsidRPr="00A140EC">
        <w:rPr>
          <w:rFonts w:hint="eastAsia"/>
          <w:color w:val="0000FF"/>
          <w:position w:val="2"/>
          <w:sz w:val="12"/>
        </w:rPr>
        <w:instrText>12</w:instrText>
      </w:r>
      <w:r w:rsidR="00A140EC">
        <w:rPr>
          <w:rFonts w:hint="eastAsia"/>
          <w:color w:val="0000FF"/>
        </w:rPr>
        <w:instrText>)</w:instrText>
      </w:r>
      <w:r>
        <w:rPr>
          <w:color w:val="0000FF"/>
        </w:rPr>
        <w:fldChar w:fldCharType="end"/>
      </w:r>
      <w:r w:rsidR="00A140EC">
        <w:rPr>
          <w:rFonts w:hint="eastAsia"/>
        </w:rPr>
        <w:t>对着</w:t>
      </w:r>
      <w:r w:rsidR="00E326EA">
        <w:rPr>
          <w:rFonts w:hint="eastAsia"/>
        </w:rPr>
        <w:t>入口信息</w:t>
      </w:r>
      <w:r w:rsidR="00A140EC">
        <w:rPr>
          <w:rFonts w:hint="eastAsia"/>
        </w:rPr>
        <w:t>空白区域点击右键可以查询对应报表，如</w:t>
      </w:r>
      <w:r w:rsidR="00A140EC" w:rsidRPr="00A140EC">
        <w:rPr>
          <w:rFonts w:hint="eastAsia"/>
          <w:color w:val="00B050"/>
        </w:rPr>
        <w:t>图示</w:t>
      </w:r>
      <w:r w:rsidR="00A140EC" w:rsidRPr="00A140EC">
        <w:rPr>
          <w:rFonts w:hint="eastAsia"/>
          <w:color w:val="00B050"/>
        </w:rPr>
        <w:t>17</w:t>
      </w:r>
    </w:p>
    <w:p w:rsidR="00DF1804" w:rsidRDefault="00DF1804" w:rsidP="00A140EC">
      <w:pPr>
        <w:jc w:val="left"/>
        <w:rPr>
          <w:noProof/>
        </w:rPr>
      </w:pPr>
    </w:p>
    <w:p w:rsidR="00E326EA" w:rsidRDefault="00E326EA" w:rsidP="00A140EC">
      <w:pPr>
        <w:jc w:val="left"/>
        <w:sectPr w:rsidR="00E326EA">
          <w:footerReference w:type="default" r:id="rId157"/>
          <w:pgSz w:w="11906" w:h="16838"/>
          <w:pgMar w:top="1440" w:right="1800" w:bottom="1440" w:left="1800" w:header="851" w:footer="992" w:gutter="0"/>
          <w:cols w:space="720"/>
          <w:docGrid w:type="lines" w:linePitch="312"/>
        </w:sectPr>
      </w:pPr>
      <w:r>
        <w:rPr>
          <w:noProof/>
        </w:rPr>
        <w:drawing>
          <wp:inline distT="0" distB="0" distL="0" distR="0">
            <wp:extent cx="2914650" cy="153352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a:srcRect/>
                    <a:stretch>
                      <a:fillRect/>
                    </a:stretch>
                  </pic:blipFill>
                  <pic:spPr bwMode="auto">
                    <a:xfrm>
                      <a:off x="0" y="0"/>
                      <a:ext cx="2914650" cy="1533525"/>
                    </a:xfrm>
                    <a:prstGeom prst="rect">
                      <a:avLst/>
                    </a:prstGeom>
                    <a:noFill/>
                    <a:ln w="9525">
                      <a:noFill/>
                      <a:miter lim="800000"/>
                      <a:headEnd/>
                      <a:tailEnd/>
                    </a:ln>
                  </pic:spPr>
                </pic:pic>
              </a:graphicData>
            </a:graphic>
          </wp:inline>
        </w:drawing>
      </w:r>
    </w:p>
    <w:p w:rsidR="00A140EC" w:rsidRDefault="00A140EC" w:rsidP="00A140EC">
      <w:pPr>
        <w:jc w:val="center"/>
        <w:rPr>
          <w:color w:val="00B050"/>
        </w:rPr>
      </w:pPr>
      <w:r w:rsidRPr="00A140EC">
        <w:rPr>
          <w:rFonts w:hint="eastAsia"/>
          <w:color w:val="00B050"/>
        </w:rPr>
        <w:lastRenderedPageBreak/>
        <w:t>图示</w:t>
      </w:r>
      <w:r w:rsidRPr="00A140EC">
        <w:rPr>
          <w:rFonts w:hint="eastAsia"/>
          <w:color w:val="00B050"/>
        </w:rPr>
        <w:t>17</w:t>
      </w:r>
    </w:p>
    <w:p w:rsidR="00ED15B4" w:rsidRDefault="003C5D4F" w:rsidP="00ED15B4">
      <w:pPr>
        <w:jc w:val="left"/>
        <w:rPr>
          <w:color w:val="1409A7"/>
        </w:rPr>
      </w:pPr>
      <w:r w:rsidRPr="00ED15B4">
        <w:rPr>
          <w:color w:val="1409A7"/>
        </w:rPr>
        <w:fldChar w:fldCharType="begin"/>
      </w:r>
      <w:r w:rsidR="00ED15B4" w:rsidRPr="00ED15B4">
        <w:rPr>
          <w:color w:val="1409A7"/>
        </w:rPr>
        <w:instrText xml:space="preserve"> </w:instrText>
      </w:r>
      <w:r w:rsidR="00ED15B4" w:rsidRPr="00ED15B4">
        <w:rPr>
          <w:rFonts w:hint="eastAsia"/>
          <w:color w:val="1409A7"/>
        </w:rPr>
        <w:instrText>eq \o\ac(</w:instrText>
      </w:r>
      <w:r w:rsidR="00ED15B4" w:rsidRPr="00ED15B4">
        <w:rPr>
          <w:rFonts w:hint="eastAsia"/>
          <w:color w:val="1409A7"/>
        </w:rPr>
        <w:instrText>□</w:instrText>
      </w:r>
      <w:r w:rsidR="00ED15B4" w:rsidRPr="00ED15B4">
        <w:rPr>
          <w:rFonts w:hint="eastAsia"/>
          <w:color w:val="1409A7"/>
        </w:rPr>
        <w:instrText>,</w:instrText>
      </w:r>
      <w:r w:rsidR="00ED15B4" w:rsidRPr="00ED15B4">
        <w:rPr>
          <w:rFonts w:hint="eastAsia"/>
          <w:color w:val="1409A7"/>
          <w:position w:val="2"/>
          <w:sz w:val="12"/>
        </w:rPr>
        <w:instrText>13</w:instrText>
      </w:r>
      <w:r w:rsidR="00ED15B4" w:rsidRPr="00ED15B4">
        <w:rPr>
          <w:rFonts w:hint="eastAsia"/>
          <w:color w:val="1409A7"/>
        </w:rPr>
        <w:instrText>)</w:instrText>
      </w:r>
      <w:r w:rsidRPr="00ED15B4">
        <w:rPr>
          <w:color w:val="1409A7"/>
        </w:rPr>
        <w:fldChar w:fldCharType="end"/>
      </w:r>
      <w:r w:rsidR="00ED15B4" w:rsidRPr="00ED15B4">
        <w:rPr>
          <w:rFonts w:hint="eastAsia"/>
          <w:color w:val="000000"/>
        </w:rPr>
        <w:t>在出口信息空白处点击右键可以进行脱机数据的手动上传</w:t>
      </w:r>
    </w:p>
    <w:p w:rsidR="00ED15B4" w:rsidRDefault="0021565B" w:rsidP="00ED15B4">
      <w:pPr>
        <w:jc w:val="center"/>
        <w:rPr>
          <w:color w:val="1409A7"/>
        </w:rPr>
      </w:pPr>
      <w:r>
        <w:rPr>
          <w:rFonts w:hint="eastAsia"/>
          <w:noProof/>
          <w:color w:val="1409A7"/>
        </w:rPr>
        <w:drawing>
          <wp:inline distT="0" distB="0" distL="0" distR="0">
            <wp:extent cx="2981325" cy="2466975"/>
            <wp:effectExtent l="19050" t="0" r="9525" b="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59"/>
                    <a:srcRect/>
                    <a:stretch>
                      <a:fillRect/>
                    </a:stretch>
                  </pic:blipFill>
                  <pic:spPr bwMode="auto">
                    <a:xfrm>
                      <a:off x="0" y="0"/>
                      <a:ext cx="2981325" cy="2466975"/>
                    </a:xfrm>
                    <a:prstGeom prst="rect">
                      <a:avLst/>
                    </a:prstGeom>
                    <a:noFill/>
                    <a:ln w="9525">
                      <a:noFill/>
                      <a:miter lim="800000"/>
                      <a:headEnd/>
                      <a:tailEnd/>
                    </a:ln>
                  </pic:spPr>
                </pic:pic>
              </a:graphicData>
            </a:graphic>
          </wp:inline>
        </w:drawing>
      </w:r>
    </w:p>
    <w:p w:rsidR="00ED15B4" w:rsidRDefault="00ED15B4" w:rsidP="00ED15B4">
      <w:pPr>
        <w:jc w:val="center"/>
        <w:rPr>
          <w:color w:val="00B050"/>
        </w:rPr>
      </w:pPr>
      <w:r w:rsidRPr="00ED15B4">
        <w:rPr>
          <w:rFonts w:hint="eastAsia"/>
          <w:color w:val="00B050"/>
        </w:rPr>
        <w:t>图示</w:t>
      </w:r>
      <w:r w:rsidRPr="00ED15B4">
        <w:rPr>
          <w:rFonts w:hint="eastAsia"/>
          <w:color w:val="00B050"/>
        </w:rPr>
        <w:t>18</w:t>
      </w:r>
    </w:p>
    <w:p w:rsidR="00A140EC" w:rsidRPr="007778E8" w:rsidRDefault="003C5D4F" w:rsidP="00A140EC">
      <w:pPr>
        <w:jc w:val="left"/>
        <w:rPr>
          <w:color w:val="00B050"/>
        </w:rPr>
      </w:pPr>
      <w:r>
        <w:rPr>
          <w:color w:val="1409A7"/>
        </w:rPr>
        <w:fldChar w:fldCharType="begin"/>
      </w:r>
      <w:r w:rsidR="007778E8">
        <w:rPr>
          <w:color w:val="1409A7"/>
        </w:rPr>
        <w:instrText xml:space="preserve"> </w:instrText>
      </w:r>
      <w:r w:rsidR="007778E8">
        <w:rPr>
          <w:rFonts w:hint="eastAsia"/>
          <w:color w:val="1409A7"/>
        </w:rPr>
        <w:instrText>eq \o\ac(</w:instrText>
      </w:r>
      <w:r w:rsidR="007778E8">
        <w:rPr>
          <w:rFonts w:hint="eastAsia"/>
          <w:color w:val="1409A7"/>
        </w:rPr>
        <w:instrText>□</w:instrText>
      </w:r>
      <w:r w:rsidR="007778E8">
        <w:rPr>
          <w:rFonts w:hint="eastAsia"/>
          <w:color w:val="1409A7"/>
        </w:rPr>
        <w:instrText>,</w:instrText>
      </w:r>
      <w:r w:rsidR="007778E8" w:rsidRPr="007778E8">
        <w:rPr>
          <w:rFonts w:hint="eastAsia"/>
          <w:color w:val="1409A7"/>
          <w:position w:val="2"/>
          <w:sz w:val="12"/>
        </w:rPr>
        <w:instrText>14</w:instrText>
      </w:r>
      <w:r w:rsidR="007778E8">
        <w:rPr>
          <w:rFonts w:hint="eastAsia"/>
          <w:color w:val="1409A7"/>
        </w:rPr>
        <w:instrText>)</w:instrText>
      </w:r>
      <w:r>
        <w:rPr>
          <w:color w:val="1409A7"/>
        </w:rPr>
        <w:fldChar w:fldCharType="end"/>
      </w:r>
      <w:r w:rsidR="007778E8" w:rsidRPr="007778E8">
        <w:rPr>
          <w:rFonts w:hint="eastAsia"/>
          <w:color w:val="000000"/>
        </w:rPr>
        <w:t>点击</w:t>
      </w:r>
      <w:r w:rsidR="007778E8">
        <w:rPr>
          <w:rFonts w:hint="eastAsia"/>
          <w:color w:val="000000"/>
        </w:rPr>
        <w:t>监控界面上面的在场记录、收费明细可以查询里面对应的报表如</w:t>
      </w:r>
      <w:r w:rsidR="007778E8" w:rsidRPr="007778E8">
        <w:rPr>
          <w:rFonts w:hint="eastAsia"/>
          <w:color w:val="00B050"/>
        </w:rPr>
        <w:t>图示</w:t>
      </w:r>
      <w:r w:rsidR="007778E8" w:rsidRPr="007778E8">
        <w:rPr>
          <w:rFonts w:hint="eastAsia"/>
          <w:color w:val="00B050"/>
        </w:rPr>
        <w:t>19</w:t>
      </w:r>
      <w:r w:rsidR="007778E8">
        <w:rPr>
          <w:rFonts w:hint="eastAsia"/>
          <w:color w:val="00B050"/>
        </w:rPr>
        <w:t>、</w:t>
      </w:r>
      <w:r w:rsidR="007778E8" w:rsidRPr="007778E8">
        <w:rPr>
          <w:rFonts w:hint="eastAsia"/>
          <w:color w:val="00B050"/>
        </w:rPr>
        <w:t>图示</w:t>
      </w:r>
      <w:r w:rsidR="007778E8" w:rsidRPr="007778E8">
        <w:rPr>
          <w:rFonts w:hint="eastAsia"/>
          <w:color w:val="00B050"/>
        </w:rPr>
        <w:t>20</w:t>
      </w:r>
    </w:p>
    <w:p w:rsidR="007778E8" w:rsidRDefault="0021565B" w:rsidP="00A140EC">
      <w:pPr>
        <w:jc w:val="left"/>
        <w:rPr>
          <w:color w:val="000000"/>
        </w:rPr>
      </w:pPr>
      <w:r>
        <w:rPr>
          <w:rFonts w:hint="eastAsia"/>
          <w:noProof/>
          <w:color w:val="000000"/>
        </w:rPr>
        <w:drawing>
          <wp:inline distT="0" distB="0" distL="0" distR="0">
            <wp:extent cx="5267325" cy="1990725"/>
            <wp:effectExtent l="19050" t="0" r="9525" b="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60"/>
                    <a:srcRect/>
                    <a:stretch>
                      <a:fillRect/>
                    </a:stretch>
                  </pic:blipFill>
                  <pic:spPr bwMode="auto">
                    <a:xfrm>
                      <a:off x="0" y="0"/>
                      <a:ext cx="5267325" cy="1990725"/>
                    </a:xfrm>
                    <a:prstGeom prst="rect">
                      <a:avLst/>
                    </a:prstGeom>
                    <a:noFill/>
                    <a:ln w="9525">
                      <a:noFill/>
                      <a:miter lim="800000"/>
                      <a:headEnd/>
                      <a:tailEnd/>
                    </a:ln>
                  </pic:spPr>
                </pic:pic>
              </a:graphicData>
            </a:graphic>
          </wp:inline>
        </w:drawing>
      </w:r>
    </w:p>
    <w:p w:rsidR="007778E8" w:rsidRPr="007778E8" w:rsidRDefault="007778E8" w:rsidP="007778E8">
      <w:pPr>
        <w:jc w:val="center"/>
        <w:rPr>
          <w:color w:val="00B050"/>
        </w:rPr>
      </w:pPr>
      <w:r w:rsidRPr="007778E8">
        <w:rPr>
          <w:rFonts w:hint="eastAsia"/>
          <w:color w:val="00B050"/>
        </w:rPr>
        <w:t>图示</w:t>
      </w:r>
      <w:r w:rsidRPr="007778E8">
        <w:rPr>
          <w:rFonts w:hint="eastAsia"/>
          <w:color w:val="00B050"/>
        </w:rPr>
        <w:t>19</w:t>
      </w:r>
    </w:p>
    <w:p w:rsidR="007778E8" w:rsidRDefault="0021565B" w:rsidP="00A140EC">
      <w:pPr>
        <w:jc w:val="left"/>
        <w:rPr>
          <w:color w:val="000000"/>
        </w:rPr>
      </w:pPr>
      <w:r>
        <w:rPr>
          <w:rFonts w:hint="eastAsia"/>
          <w:noProof/>
          <w:color w:val="000000"/>
        </w:rPr>
        <w:drawing>
          <wp:inline distT="0" distB="0" distL="0" distR="0">
            <wp:extent cx="5276850" cy="2438400"/>
            <wp:effectExtent l="19050" t="0" r="0" b="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61"/>
                    <a:srcRect/>
                    <a:stretch>
                      <a:fillRect/>
                    </a:stretch>
                  </pic:blipFill>
                  <pic:spPr bwMode="auto">
                    <a:xfrm>
                      <a:off x="0" y="0"/>
                      <a:ext cx="5276850" cy="2438400"/>
                    </a:xfrm>
                    <a:prstGeom prst="rect">
                      <a:avLst/>
                    </a:prstGeom>
                    <a:noFill/>
                    <a:ln w="9525">
                      <a:noFill/>
                      <a:miter lim="800000"/>
                      <a:headEnd/>
                      <a:tailEnd/>
                    </a:ln>
                  </pic:spPr>
                </pic:pic>
              </a:graphicData>
            </a:graphic>
          </wp:inline>
        </w:drawing>
      </w:r>
    </w:p>
    <w:p w:rsidR="007778E8" w:rsidRPr="007778E8" w:rsidRDefault="007778E8" w:rsidP="007778E8">
      <w:pPr>
        <w:jc w:val="center"/>
        <w:rPr>
          <w:color w:val="00B050"/>
        </w:rPr>
      </w:pPr>
      <w:r w:rsidRPr="007778E8">
        <w:rPr>
          <w:rFonts w:hint="eastAsia"/>
          <w:color w:val="00B050"/>
        </w:rPr>
        <w:t>图示</w:t>
      </w:r>
      <w:r w:rsidRPr="007778E8">
        <w:rPr>
          <w:rFonts w:hint="eastAsia"/>
          <w:color w:val="00B050"/>
        </w:rPr>
        <w:t>20</w:t>
      </w:r>
    </w:p>
    <w:p w:rsidR="007778E8" w:rsidRPr="007778E8" w:rsidRDefault="007778E8" w:rsidP="00A140EC">
      <w:pPr>
        <w:jc w:val="left"/>
        <w:rPr>
          <w:color w:val="000000"/>
        </w:rPr>
        <w:sectPr w:rsidR="007778E8" w:rsidRPr="007778E8">
          <w:footerReference w:type="default" r:id="rId162"/>
          <w:pgSz w:w="11906" w:h="16838"/>
          <w:pgMar w:top="1440" w:right="1800" w:bottom="1440" w:left="1800" w:header="851" w:footer="992" w:gutter="0"/>
          <w:cols w:space="720"/>
          <w:docGrid w:type="lines" w:linePitch="312"/>
        </w:sectPr>
      </w:pPr>
    </w:p>
    <w:p w:rsidR="00722F3A" w:rsidRDefault="00722F3A">
      <w:pPr>
        <w:numPr>
          <w:ilvl w:val="0"/>
          <w:numId w:val="20"/>
        </w:numPr>
        <w:jc w:val="left"/>
        <w:outlineLvl w:val="0"/>
        <w:rPr>
          <w:b/>
          <w:sz w:val="44"/>
          <w:szCs w:val="44"/>
        </w:rPr>
      </w:pPr>
      <w:bookmarkStart w:id="41" w:name="_Toc14776"/>
      <w:bookmarkStart w:id="42" w:name="_Toc459112072"/>
      <w:bookmarkStart w:id="43" w:name="_Toc464400503"/>
      <w:bookmarkStart w:id="44" w:name="_Toc464400603"/>
      <w:r>
        <w:rPr>
          <w:rFonts w:hint="eastAsia"/>
          <w:b/>
          <w:sz w:val="44"/>
          <w:szCs w:val="44"/>
        </w:rPr>
        <w:lastRenderedPageBreak/>
        <w:t>其他功能设置</w:t>
      </w:r>
      <w:bookmarkEnd w:id="41"/>
      <w:bookmarkEnd w:id="42"/>
      <w:bookmarkEnd w:id="43"/>
      <w:bookmarkEnd w:id="44"/>
    </w:p>
    <w:p w:rsidR="00722F3A" w:rsidRDefault="00722F3A">
      <w:pPr>
        <w:numPr>
          <w:ilvl w:val="1"/>
          <w:numId w:val="23"/>
        </w:numPr>
        <w:outlineLvl w:val="1"/>
        <w:rPr>
          <w:b/>
          <w:sz w:val="32"/>
          <w:szCs w:val="32"/>
        </w:rPr>
      </w:pPr>
      <w:bookmarkStart w:id="45" w:name="_Toc30182"/>
      <w:bookmarkStart w:id="46" w:name="_Toc459112073"/>
      <w:bookmarkStart w:id="47" w:name="_Toc464400504"/>
      <w:bookmarkStart w:id="48" w:name="_Toc464400604"/>
      <w:r>
        <w:rPr>
          <w:rFonts w:hint="eastAsia"/>
          <w:b/>
          <w:sz w:val="32"/>
          <w:szCs w:val="32"/>
        </w:rPr>
        <w:t>用户及权限设置</w:t>
      </w:r>
      <w:bookmarkEnd w:id="45"/>
      <w:bookmarkEnd w:id="46"/>
      <w:bookmarkEnd w:id="47"/>
      <w:bookmarkEnd w:id="48"/>
    </w:p>
    <w:p w:rsidR="00722F3A" w:rsidRDefault="00722F3A">
      <w:pPr>
        <w:rPr>
          <w:color w:val="000000"/>
          <w:szCs w:val="21"/>
        </w:rPr>
      </w:pPr>
      <w:r>
        <w:rPr>
          <w:rFonts w:hint="eastAsia"/>
          <w:color w:val="000000"/>
          <w:szCs w:val="21"/>
        </w:rPr>
        <w:t>进入用户及权限设置界面如</w:t>
      </w:r>
      <w:r>
        <w:rPr>
          <w:rFonts w:hint="eastAsia"/>
          <w:color w:val="00B050"/>
          <w:szCs w:val="21"/>
        </w:rPr>
        <w:t>图示</w:t>
      </w:r>
      <w:r w:rsidR="00A63C52">
        <w:rPr>
          <w:rFonts w:hint="eastAsia"/>
          <w:color w:val="00B050"/>
          <w:szCs w:val="21"/>
        </w:rPr>
        <w:t>1</w:t>
      </w:r>
      <w:r>
        <w:rPr>
          <w:rFonts w:hint="eastAsia"/>
          <w:color w:val="000000"/>
          <w:szCs w:val="21"/>
        </w:rPr>
        <w:t>，</w:t>
      </w:r>
      <w:r>
        <w:rPr>
          <w:rFonts w:hint="eastAsia"/>
        </w:rPr>
        <w:t>通过该功能，系统管理员可以增加其它的用户，并为该用户分配相应的权限。</w:t>
      </w:r>
    </w:p>
    <w:p w:rsidR="00722F3A" w:rsidRDefault="0021565B">
      <w:pPr>
        <w:rPr>
          <w:color w:val="000000"/>
          <w:szCs w:val="21"/>
        </w:rPr>
      </w:pPr>
      <w:r>
        <w:rPr>
          <w:rFonts w:hint="eastAsia"/>
          <w:noProof/>
          <w:color w:val="000000"/>
          <w:szCs w:val="21"/>
        </w:rPr>
        <w:drawing>
          <wp:inline distT="0" distB="0" distL="0" distR="0">
            <wp:extent cx="5267325" cy="2552700"/>
            <wp:effectExtent l="19050" t="0" r="9525" b="0"/>
            <wp:docPr id="198"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5"/>
                    <pic:cNvPicPr>
                      <a:picLocks noChangeAspect="1" noChangeArrowheads="1"/>
                    </pic:cNvPicPr>
                  </pic:nvPicPr>
                  <pic:blipFill>
                    <a:blip r:embed="rId163"/>
                    <a:srcRect/>
                    <a:stretch>
                      <a:fillRect/>
                    </a:stretch>
                  </pic:blipFill>
                  <pic:spPr bwMode="auto">
                    <a:xfrm>
                      <a:off x="0" y="0"/>
                      <a:ext cx="5267325" cy="2552700"/>
                    </a:xfrm>
                    <a:prstGeom prst="rect">
                      <a:avLst/>
                    </a:prstGeom>
                    <a:noFill/>
                    <a:ln w="9525">
                      <a:noFill/>
                      <a:miter lim="800000"/>
                      <a:headEnd/>
                      <a:tailEnd/>
                    </a:ln>
                  </pic:spPr>
                </pic:pic>
              </a:graphicData>
            </a:graphic>
          </wp:inline>
        </w:drawing>
      </w:r>
    </w:p>
    <w:p w:rsidR="00722F3A" w:rsidRDefault="00722F3A">
      <w:pPr>
        <w:jc w:val="center"/>
        <w:rPr>
          <w:color w:val="00B050"/>
          <w:szCs w:val="21"/>
        </w:rPr>
      </w:pPr>
      <w:r>
        <w:rPr>
          <w:rFonts w:hint="eastAsia"/>
          <w:color w:val="00B050"/>
          <w:szCs w:val="21"/>
        </w:rPr>
        <w:t>图示</w:t>
      </w:r>
      <w:r w:rsidR="00A63C52">
        <w:rPr>
          <w:rFonts w:hint="eastAsia"/>
          <w:color w:val="00B050"/>
          <w:szCs w:val="21"/>
        </w:rPr>
        <w:t>1</w:t>
      </w:r>
    </w:p>
    <w:p w:rsidR="00722F3A" w:rsidRDefault="00722F3A">
      <w:pPr>
        <w:rPr>
          <w:szCs w:val="21"/>
        </w:rPr>
      </w:pPr>
      <w:r>
        <w:rPr>
          <w:rFonts w:hint="eastAsia"/>
          <w:szCs w:val="21"/>
        </w:rPr>
        <w:t>点击添加按钮</w:t>
      </w:r>
      <w:r w:rsidR="0021565B">
        <w:rPr>
          <w:rFonts w:hint="eastAsia"/>
          <w:noProof/>
          <w:szCs w:val="21"/>
        </w:rPr>
        <w:drawing>
          <wp:inline distT="0" distB="0" distL="0" distR="0">
            <wp:extent cx="742950" cy="200025"/>
            <wp:effectExtent l="19050" t="0" r="0" b="0"/>
            <wp:docPr id="199"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64"/>
                    <a:srcRect/>
                    <a:stretch>
                      <a:fillRect/>
                    </a:stretch>
                  </pic:blipFill>
                  <pic:spPr bwMode="auto">
                    <a:xfrm>
                      <a:off x="0" y="0"/>
                      <a:ext cx="742950" cy="200025"/>
                    </a:xfrm>
                    <a:prstGeom prst="rect">
                      <a:avLst/>
                    </a:prstGeom>
                    <a:noFill/>
                    <a:ln w="9525">
                      <a:noFill/>
                      <a:miter lim="800000"/>
                      <a:headEnd/>
                      <a:tailEnd/>
                    </a:ln>
                  </pic:spPr>
                </pic:pic>
              </a:graphicData>
            </a:graphic>
          </wp:inline>
        </w:drawing>
      </w:r>
      <w:r>
        <w:rPr>
          <w:rFonts w:hint="eastAsia"/>
          <w:szCs w:val="21"/>
        </w:rPr>
        <w:t>，输入名字点击保存，然后勾选权限后点击保存权限按钮，则新账户设定成功如</w:t>
      </w:r>
      <w:r>
        <w:rPr>
          <w:rFonts w:hint="eastAsia"/>
          <w:color w:val="00B050"/>
          <w:szCs w:val="21"/>
        </w:rPr>
        <w:t>图示</w:t>
      </w:r>
      <w:r>
        <w:rPr>
          <w:rFonts w:hint="eastAsia"/>
          <w:color w:val="00B050"/>
          <w:szCs w:val="21"/>
        </w:rPr>
        <w:t>3</w:t>
      </w:r>
      <w:r>
        <w:rPr>
          <w:rFonts w:hint="eastAsia"/>
          <w:szCs w:val="21"/>
        </w:rPr>
        <w:t>，如需附加上新账号照片，以便于在监控里看到对应操作员的照片，可以点击导入照片按钮，找到对应照片后导入保存。</w:t>
      </w:r>
    </w:p>
    <w:p w:rsidR="00722F3A" w:rsidRDefault="0021565B">
      <w:pPr>
        <w:rPr>
          <w:szCs w:val="21"/>
        </w:rPr>
      </w:pPr>
      <w:r>
        <w:rPr>
          <w:rFonts w:hint="eastAsia"/>
          <w:noProof/>
          <w:szCs w:val="21"/>
        </w:rPr>
        <w:drawing>
          <wp:inline distT="0" distB="0" distL="0" distR="0">
            <wp:extent cx="5267325" cy="2400300"/>
            <wp:effectExtent l="19050" t="0" r="9525" b="0"/>
            <wp:docPr id="200"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
                    <pic:cNvPicPr>
                      <a:picLocks noChangeAspect="1" noChangeArrowheads="1"/>
                    </pic:cNvPicPr>
                  </pic:nvPicPr>
                  <pic:blipFill>
                    <a:blip r:embed="rId165"/>
                    <a:srcRect/>
                    <a:stretch>
                      <a:fillRect/>
                    </a:stretch>
                  </pic:blipFill>
                  <pic:spPr bwMode="auto">
                    <a:xfrm>
                      <a:off x="0" y="0"/>
                      <a:ext cx="5267325" cy="2400300"/>
                    </a:xfrm>
                    <a:prstGeom prst="rect">
                      <a:avLst/>
                    </a:prstGeom>
                    <a:noFill/>
                    <a:ln w="9525">
                      <a:noFill/>
                      <a:miter lim="800000"/>
                      <a:headEnd/>
                      <a:tailEnd/>
                    </a:ln>
                  </pic:spPr>
                </pic:pic>
              </a:graphicData>
            </a:graphic>
          </wp:inline>
        </w:drawing>
      </w:r>
    </w:p>
    <w:p w:rsidR="00722F3A" w:rsidRDefault="00722F3A">
      <w:pPr>
        <w:jc w:val="center"/>
        <w:rPr>
          <w:color w:val="00B050"/>
          <w:szCs w:val="21"/>
        </w:rPr>
      </w:pPr>
      <w:r>
        <w:rPr>
          <w:rFonts w:hint="eastAsia"/>
          <w:color w:val="00B050"/>
          <w:szCs w:val="21"/>
        </w:rPr>
        <w:t>图示</w:t>
      </w:r>
      <w:r>
        <w:rPr>
          <w:rFonts w:hint="eastAsia"/>
          <w:color w:val="00B050"/>
          <w:szCs w:val="21"/>
        </w:rPr>
        <w:t>3</w:t>
      </w:r>
    </w:p>
    <w:p w:rsidR="00722F3A" w:rsidRDefault="00722F3A">
      <w:pPr>
        <w:jc w:val="left"/>
        <w:rPr>
          <w:color w:val="000000"/>
          <w:szCs w:val="21"/>
        </w:rPr>
      </w:pPr>
      <w:r>
        <w:rPr>
          <w:rFonts w:hint="eastAsia"/>
          <w:color w:val="000000"/>
          <w:szCs w:val="21"/>
        </w:rPr>
        <w:t>删除：选择需要删除的账户，点击删除按钮即可。</w:t>
      </w:r>
    </w:p>
    <w:p w:rsidR="00722F3A" w:rsidRDefault="00722F3A">
      <w:pPr>
        <w:jc w:val="left"/>
        <w:rPr>
          <w:color w:val="000000"/>
          <w:szCs w:val="21"/>
        </w:rPr>
      </w:pPr>
      <w:r>
        <w:rPr>
          <w:rFonts w:hint="eastAsia"/>
          <w:color w:val="000000"/>
          <w:szCs w:val="21"/>
        </w:rPr>
        <w:t>修改：选择需要修改的账户，点击修改按钮，可进行修改操作，修改完成后点击保存即可。</w:t>
      </w:r>
    </w:p>
    <w:p w:rsidR="00722F3A" w:rsidRDefault="00722F3A">
      <w:pPr>
        <w:jc w:val="left"/>
        <w:rPr>
          <w:color w:val="000000"/>
          <w:szCs w:val="21"/>
        </w:rPr>
      </w:pPr>
      <w:r>
        <w:rPr>
          <w:rFonts w:hint="eastAsia"/>
          <w:color w:val="000000"/>
          <w:szCs w:val="21"/>
        </w:rPr>
        <w:t>管理员卡号：便于绑定每个管理员放行卡号。</w:t>
      </w:r>
    </w:p>
    <w:p w:rsidR="00722F3A" w:rsidRDefault="00722F3A">
      <w:pPr>
        <w:jc w:val="left"/>
        <w:rPr>
          <w:color w:val="000000"/>
          <w:szCs w:val="21"/>
        </w:rPr>
      </w:pPr>
      <w:r>
        <w:rPr>
          <w:rFonts w:hint="eastAsia"/>
          <w:color w:val="000000"/>
          <w:szCs w:val="21"/>
        </w:rPr>
        <w:t>查询图片：可以查询相对应账户照片。</w:t>
      </w:r>
    </w:p>
    <w:p w:rsidR="00722F3A" w:rsidRDefault="00722F3A">
      <w:pPr>
        <w:jc w:val="left"/>
        <w:rPr>
          <w:color w:val="000000"/>
          <w:szCs w:val="21"/>
        </w:rPr>
      </w:pPr>
      <w:r>
        <w:rPr>
          <w:rFonts w:hint="eastAsia"/>
          <w:color w:val="000000"/>
          <w:szCs w:val="21"/>
        </w:rPr>
        <w:t>删除图片：可以删除相对应账户照片。</w:t>
      </w:r>
    </w:p>
    <w:p w:rsidR="00DF1804" w:rsidRDefault="00722F3A">
      <w:pPr>
        <w:jc w:val="left"/>
        <w:rPr>
          <w:color w:val="000000"/>
          <w:szCs w:val="21"/>
        </w:rPr>
        <w:sectPr w:rsidR="00DF1804">
          <w:footerReference w:type="default" r:id="rId166"/>
          <w:pgSz w:w="11906" w:h="16838"/>
          <w:pgMar w:top="1440" w:right="1800" w:bottom="1440" w:left="1800" w:header="851" w:footer="992" w:gutter="0"/>
          <w:cols w:space="720"/>
          <w:docGrid w:type="lines" w:linePitch="312"/>
        </w:sectPr>
      </w:pPr>
      <w:r>
        <w:rPr>
          <w:rFonts w:hint="eastAsia"/>
          <w:color w:val="000000"/>
          <w:szCs w:val="21"/>
        </w:rPr>
        <w:t>管理员卡号：便于绑定每个管理员放行卡号。</w:t>
      </w:r>
    </w:p>
    <w:p w:rsidR="00ED15B4" w:rsidRDefault="00ED15B4" w:rsidP="00ED15B4">
      <w:pPr>
        <w:numPr>
          <w:ilvl w:val="1"/>
          <w:numId w:val="23"/>
        </w:numPr>
        <w:outlineLvl w:val="1"/>
        <w:rPr>
          <w:b/>
          <w:sz w:val="32"/>
          <w:szCs w:val="32"/>
        </w:rPr>
      </w:pPr>
      <w:bookmarkStart w:id="49" w:name="_Toc464400508"/>
      <w:bookmarkStart w:id="50" w:name="_Toc464400608"/>
      <w:r>
        <w:rPr>
          <w:rFonts w:hint="eastAsia"/>
          <w:b/>
          <w:sz w:val="32"/>
          <w:szCs w:val="32"/>
        </w:rPr>
        <w:lastRenderedPageBreak/>
        <w:t>收费数据初始化</w:t>
      </w:r>
      <w:bookmarkEnd w:id="49"/>
      <w:bookmarkEnd w:id="50"/>
    </w:p>
    <w:p w:rsidR="00ED15B4" w:rsidRPr="00ED15B4" w:rsidRDefault="00ED15B4" w:rsidP="00FD0F5A">
      <w:pPr>
        <w:rPr>
          <w:szCs w:val="21"/>
        </w:rPr>
      </w:pPr>
      <w:bookmarkStart w:id="51" w:name="_Toc464400509"/>
      <w:r>
        <w:rPr>
          <w:rFonts w:hint="eastAsia"/>
          <w:szCs w:val="21"/>
        </w:rPr>
        <w:t>打开</w:t>
      </w:r>
      <w:r>
        <w:rPr>
          <w:rFonts w:hint="eastAsia"/>
          <w:color w:val="FF0000"/>
          <w:szCs w:val="21"/>
        </w:rPr>
        <w:t>系统设置</w:t>
      </w:r>
      <w:r>
        <w:rPr>
          <w:rFonts w:hint="eastAsia"/>
        </w:rPr>
        <w:t>中的</w:t>
      </w:r>
      <w:r>
        <w:rPr>
          <w:rFonts w:hint="eastAsia"/>
          <w:color w:val="FF0000"/>
          <w:szCs w:val="21"/>
        </w:rPr>
        <w:t>收费数据初始化</w:t>
      </w:r>
      <w:r>
        <w:rPr>
          <w:rFonts w:hint="eastAsia"/>
          <w:color w:val="000000"/>
          <w:szCs w:val="21"/>
        </w:rPr>
        <w:t>，</w:t>
      </w:r>
      <w:r w:rsidRPr="00ED15B4">
        <w:rPr>
          <w:rFonts w:hint="eastAsia"/>
          <w:szCs w:val="21"/>
        </w:rPr>
        <w:t>可以将测试的进出记录清零</w:t>
      </w:r>
      <w:r>
        <w:rPr>
          <w:rFonts w:hint="eastAsia"/>
          <w:szCs w:val="21"/>
        </w:rPr>
        <w:t>。</w:t>
      </w:r>
      <w:bookmarkEnd w:id="51"/>
      <w:r w:rsidR="00A17B2C">
        <w:rPr>
          <w:rFonts w:hint="eastAsia"/>
          <w:szCs w:val="21"/>
        </w:rPr>
        <w:t>密码为：</w:t>
      </w:r>
      <w:r w:rsidR="00A17B2C">
        <w:rPr>
          <w:rFonts w:hint="eastAsia"/>
          <w:szCs w:val="21"/>
        </w:rPr>
        <w:t>csh+</w:t>
      </w:r>
      <w:r w:rsidR="00A17B2C">
        <w:rPr>
          <w:rFonts w:hint="eastAsia"/>
          <w:szCs w:val="21"/>
        </w:rPr>
        <w:t>当前电脑时间，如果电脑时间为</w:t>
      </w:r>
      <w:r w:rsidR="00A17B2C">
        <w:rPr>
          <w:rFonts w:hint="eastAsia"/>
          <w:szCs w:val="21"/>
        </w:rPr>
        <w:t>17:00</w:t>
      </w:r>
      <w:r w:rsidR="00A17B2C">
        <w:rPr>
          <w:rFonts w:hint="eastAsia"/>
          <w:szCs w:val="21"/>
        </w:rPr>
        <w:t>，那密码为</w:t>
      </w:r>
      <w:r w:rsidR="00A17B2C">
        <w:rPr>
          <w:rFonts w:hint="eastAsia"/>
          <w:szCs w:val="21"/>
        </w:rPr>
        <w:t>csh1700</w:t>
      </w:r>
      <w:r w:rsidR="00A17B2C">
        <w:rPr>
          <w:rFonts w:hint="eastAsia"/>
          <w:szCs w:val="21"/>
        </w:rPr>
        <w:t>，以此类推</w:t>
      </w:r>
    </w:p>
    <w:p w:rsidR="00ED15B4" w:rsidRDefault="0021565B">
      <w:pPr>
        <w:rPr>
          <w:szCs w:val="21"/>
        </w:rPr>
      </w:pPr>
      <w:r>
        <w:rPr>
          <w:rFonts w:hint="eastAsia"/>
          <w:noProof/>
          <w:szCs w:val="21"/>
        </w:rPr>
        <w:drawing>
          <wp:inline distT="0" distB="0" distL="0" distR="0">
            <wp:extent cx="5276850" cy="3609975"/>
            <wp:effectExtent l="19050" t="0" r="0" b="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67"/>
                    <a:srcRect/>
                    <a:stretch>
                      <a:fillRect/>
                    </a:stretch>
                  </pic:blipFill>
                  <pic:spPr bwMode="auto">
                    <a:xfrm>
                      <a:off x="0" y="0"/>
                      <a:ext cx="5276850" cy="3609975"/>
                    </a:xfrm>
                    <a:prstGeom prst="rect">
                      <a:avLst/>
                    </a:prstGeom>
                    <a:noFill/>
                    <a:ln w="9525">
                      <a:noFill/>
                      <a:miter lim="800000"/>
                      <a:headEnd/>
                      <a:tailEnd/>
                    </a:ln>
                  </pic:spPr>
                </pic:pic>
              </a:graphicData>
            </a:graphic>
          </wp:inline>
        </w:drawing>
      </w:r>
    </w:p>
    <w:p w:rsidR="00722F3A" w:rsidRDefault="00722F3A">
      <w:pPr>
        <w:rPr>
          <w:szCs w:val="21"/>
        </w:rPr>
        <w:sectPr w:rsidR="00722F3A">
          <w:footerReference w:type="default" r:id="rId168"/>
          <w:pgSz w:w="11906" w:h="16838"/>
          <w:pgMar w:top="1440" w:right="1800" w:bottom="1440" w:left="1800" w:header="851" w:footer="992" w:gutter="0"/>
          <w:cols w:space="720"/>
          <w:docGrid w:type="lines" w:linePitch="312"/>
        </w:sectPr>
      </w:pPr>
    </w:p>
    <w:p w:rsidR="00722F3A" w:rsidRDefault="00722F3A" w:rsidP="00ED15B4">
      <w:pPr>
        <w:numPr>
          <w:ilvl w:val="0"/>
          <w:numId w:val="23"/>
        </w:numPr>
        <w:jc w:val="left"/>
        <w:outlineLvl w:val="0"/>
        <w:rPr>
          <w:b/>
          <w:color w:val="000000"/>
          <w:sz w:val="44"/>
          <w:szCs w:val="44"/>
        </w:rPr>
      </w:pPr>
      <w:bookmarkStart w:id="52" w:name="_Toc31744"/>
      <w:bookmarkStart w:id="53" w:name="_Toc459112077"/>
      <w:bookmarkStart w:id="54" w:name="_Toc464400510"/>
      <w:bookmarkStart w:id="55" w:name="_Toc464400609"/>
      <w:r>
        <w:rPr>
          <w:rFonts w:hint="eastAsia"/>
          <w:b/>
          <w:color w:val="000000"/>
          <w:sz w:val="44"/>
          <w:szCs w:val="44"/>
        </w:rPr>
        <w:lastRenderedPageBreak/>
        <w:t>日常业务模块</w:t>
      </w:r>
      <w:bookmarkEnd w:id="52"/>
      <w:bookmarkEnd w:id="53"/>
      <w:bookmarkEnd w:id="54"/>
      <w:bookmarkEnd w:id="55"/>
    </w:p>
    <w:p w:rsidR="00722F3A" w:rsidRDefault="00722F3A">
      <w:pPr>
        <w:numPr>
          <w:ilvl w:val="0"/>
          <w:numId w:val="24"/>
        </w:numPr>
        <w:rPr>
          <w:color w:val="00B050"/>
          <w:szCs w:val="21"/>
        </w:rPr>
      </w:pPr>
      <w:r>
        <w:rPr>
          <w:rFonts w:hint="eastAsia"/>
        </w:rPr>
        <w:t>打开</w:t>
      </w:r>
      <w:r>
        <w:rPr>
          <w:rFonts w:hint="eastAsia"/>
          <w:color w:val="FF0000"/>
          <w:szCs w:val="21"/>
        </w:rPr>
        <w:t>日常业务</w:t>
      </w:r>
      <w:r>
        <w:rPr>
          <w:rFonts w:hint="eastAsia"/>
        </w:rPr>
        <w:t>中的</w:t>
      </w:r>
      <w:r>
        <w:rPr>
          <w:rFonts w:hint="eastAsia"/>
          <w:color w:val="FF0000"/>
          <w:szCs w:val="21"/>
        </w:rPr>
        <w:t>修改密码</w:t>
      </w:r>
      <w:r>
        <w:rPr>
          <w:rFonts w:hint="eastAsia"/>
          <w:color w:val="000000"/>
          <w:szCs w:val="21"/>
        </w:rPr>
        <w:t>如</w:t>
      </w:r>
      <w:r>
        <w:rPr>
          <w:rFonts w:hint="eastAsia"/>
          <w:color w:val="00B050"/>
          <w:szCs w:val="21"/>
        </w:rPr>
        <w:t>图示</w:t>
      </w:r>
      <w:r>
        <w:rPr>
          <w:rFonts w:hint="eastAsia"/>
          <w:color w:val="00B050"/>
          <w:szCs w:val="21"/>
        </w:rPr>
        <w:t>1</w:t>
      </w:r>
    </w:p>
    <w:p w:rsidR="00722F3A" w:rsidRDefault="0021565B">
      <w:pPr>
        <w:rPr>
          <w:color w:val="000000"/>
          <w:szCs w:val="21"/>
        </w:rPr>
      </w:pPr>
      <w:r>
        <w:rPr>
          <w:rFonts w:hint="eastAsia"/>
          <w:noProof/>
          <w:color w:val="000000"/>
          <w:szCs w:val="21"/>
        </w:rPr>
        <w:drawing>
          <wp:inline distT="0" distB="0" distL="0" distR="0">
            <wp:extent cx="5276850" cy="1971675"/>
            <wp:effectExtent l="19050" t="0" r="0" b="0"/>
            <wp:docPr id="208"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9"/>
                    <a:srcRect/>
                    <a:stretch>
                      <a:fillRect/>
                    </a:stretch>
                  </pic:blipFill>
                  <pic:spPr bwMode="auto">
                    <a:xfrm>
                      <a:off x="0" y="0"/>
                      <a:ext cx="5276850" cy="1971675"/>
                    </a:xfrm>
                    <a:prstGeom prst="rect">
                      <a:avLst/>
                    </a:prstGeom>
                    <a:noFill/>
                    <a:ln w="9525">
                      <a:noFill/>
                      <a:miter lim="800000"/>
                      <a:headEnd/>
                      <a:tailEnd/>
                    </a:ln>
                  </pic:spPr>
                </pic:pic>
              </a:graphicData>
            </a:graphic>
          </wp:inline>
        </w:drawing>
      </w:r>
    </w:p>
    <w:p w:rsidR="00722F3A" w:rsidRDefault="00722F3A">
      <w:pPr>
        <w:jc w:val="center"/>
        <w:rPr>
          <w:color w:val="00B050"/>
          <w:szCs w:val="21"/>
        </w:rPr>
      </w:pPr>
      <w:r>
        <w:rPr>
          <w:rFonts w:hint="eastAsia"/>
          <w:color w:val="00B050"/>
          <w:szCs w:val="21"/>
        </w:rPr>
        <w:t>图示</w:t>
      </w:r>
      <w:r>
        <w:rPr>
          <w:rFonts w:hint="eastAsia"/>
          <w:color w:val="00B050"/>
          <w:szCs w:val="21"/>
        </w:rPr>
        <w:t>1</w:t>
      </w:r>
    </w:p>
    <w:p w:rsidR="00722F3A" w:rsidRDefault="00722F3A">
      <w:pPr>
        <w:jc w:val="left"/>
        <w:rPr>
          <w:szCs w:val="21"/>
        </w:rPr>
      </w:pPr>
      <w:r>
        <w:rPr>
          <w:rFonts w:hint="eastAsia"/>
          <w:color w:val="000000"/>
          <w:szCs w:val="21"/>
        </w:rPr>
        <w:t>进入用户修改密码界面，如</w:t>
      </w:r>
      <w:r>
        <w:rPr>
          <w:rFonts w:hint="eastAsia"/>
          <w:color w:val="00B050"/>
          <w:szCs w:val="21"/>
        </w:rPr>
        <w:t>图示</w:t>
      </w:r>
      <w:r>
        <w:rPr>
          <w:rFonts w:hint="eastAsia"/>
          <w:color w:val="00B050"/>
          <w:szCs w:val="21"/>
        </w:rPr>
        <w:t>2</w:t>
      </w:r>
      <w:r>
        <w:rPr>
          <w:rFonts w:hint="eastAsia"/>
          <w:szCs w:val="21"/>
        </w:rPr>
        <w:t>，可以修改当前账户的密码。</w:t>
      </w:r>
    </w:p>
    <w:p w:rsidR="00722F3A" w:rsidRDefault="0021565B">
      <w:pPr>
        <w:jc w:val="center"/>
        <w:rPr>
          <w:color w:val="000000"/>
          <w:szCs w:val="21"/>
        </w:rPr>
      </w:pPr>
      <w:r>
        <w:rPr>
          <w:rFonts w:hint="eastAsia"/>
          <w:noProof/>
          <w:color w:val="000000"/>
          <w:szCs w:val="21"/>
        </w:rPr>
        <w:drawing>
          <wp:inline distT="0" distB="0" distL="0" distR="0">
            <wp:extent cx="3400425" cy="1790700"/>
            <wp:effectExtent l="19050" t="0" r="9525" b="0"/>
            <wp:docPr id="209"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0"/>
                    <a:srcRect/>
                    <a:stretch>
                      <a:fillRect/>
                    </a:stretch>
                  </pic:blipFill>
                  <pic:spPr bwMode="auto">
                    <a:xfrm>
                      <a:off x="0" y="0"/>
                      <a:ext cx="3400425" cy="1790700"/>
                    </a:xfrm>
                    <a:prstGeom prst="rect">
                      <a:avLst/>
                    </a:prstGeom>
                    <a:noFill/>
                    <a:ln w="9525">
                      <a:noFill/>
                      <a:miter lim="800000"/>
                      <a:headEnd/>
                      <a:tailEnd/>
                    </a:ln>
                  </pic:spPr>
                </pic:pic>
              </a:graphicData>
            </a:graphic>
          </wp:inline>
        </w:drawing>
      </w:r>
    </w:p>
    <w:p w:rsidR="00722F3A" w:rsidRDefault="00722F3A">
      <w:pPr>
        <w:jc w:val="center"/>
        <w:rPr>
          <w:color w:val="00B050"/>
          <w:szCs w:val="21"/>
        </w:rPr>
      </w:pPr>
      <w:r>
        <w:rPr>
          <w:rFonts w:hint="eastAsia"/>
          <w:color w:val="00B050"/>
          <w:szCs w:val="21"/>
        </w:rPr>
        <w:t>图示</w:t>
      </w:r>
      <w:r>
        <w:rPr>
          <w:rFonts w:hint="eastAsia"/>
          <w:color w:val="00B050"/>
          <w:szCs w:val="21"/>
        </w:rPr>
        <w:t>2</w:t>
      </w:r>
    </w:p>
    <w:p w:rsidR="00722F3A" w:rsidRDefault="00722F3A">
      <w:pPr>
        <w:numPr>
          <w:ilvl w:val="0"/>
          <w:numId w:val="25"/>
        </w:numPr>
        <w:jc w:val="left"/>
        <w:rPr>
          <w:szCs w:val="21"/>
        </w:rPr>
      </w:pPr>
      <w:r>
        <w:rPr>
          <w:rFonts w:hint="eastAsia"/>
          <w:szCs w:val="21"/>
        </w:rPr>
        <w:t>点击操作员交班按钮如</w:t>
      </w:r>
      <w:r>
        <w:rPr>
          <w:rFonts w:hint="eastAsia"/>
          <w:color w:val="00B050"/>
          <w:szCs w:val="21"/>
        </w:rPr>
        <w:t>图示</w:t>
      </w:r>
      <w:r>
        <w:rPr>
          <w:rFonts w:hint="eastAsia"/>
          <w:color w:val="00B050"/>
          <w:szCs w:val="21"/>
        </w:rPr>
        <w:t>3</w:t>
      </w:r>
      <w:r>
        <w:rPr>
          <w:rFonts w:hint="eastAsia"/>
          <w:szCs w:val="21"/>
        </w:rPr>
        <w:t>，点击交班，可实现用户的交班操作。便于统计当前操作员月卡和临时收费情况</w:t>
      </w:r>
      <w:r>
        <w:rPr>
          <w:rFonts w:hint="eastAsia"/>
          <w:szCs w:val="21"/>
        </w:rPr>
        <w:t xml:space="preserve"> </w:t>
      </w:r>
      <w:r>
        <w:rPr>
          <w:rFonts w:hint="eastAsia"/>
          <w:szCs w:val="21"/>
        </w:rPr>
        <w:t>。</w:t>
      </w:r>
    </w:p>
    <w:p w:rsidR="00722F3A" w:rsidRDefault="0021565B">
      <w:pPr>
        <w:jc w:val="center"/>
        <w:rPr>
          <w:b/>
          <w:szCs w:val="21"/>
        </w:rPr>
      </w:pPr>
      <w:r>
        <w:rPr>
          <w:rFonts w:hint="eastAsia"/>
          <w:b/>
          <w:noProof/>
          <w:szCs w:val="21"/>
        </w:rPr>
        <w:drawing>
          <wp:inline distT="0" distB="0" distL="0" distR="0">
            <wp:extent cx="4705350" cy="2733675"/>
            <wp:effectExtent l="19050" t="0" r="0" b="0"/>
            <wp:docPr id="210"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2"/>
                    <pic:cNvPicPr>
                      <a:picLocks noChangeAspect="1" noChangeArrowheads="1"/>
                    </pic:cNvPicPr>
                  </pic:nvPicPr>
                  <pic:blipFill>
                    <a:blip r:embed="rId171"/>
                    <a:srcRect/>
                    <a:stretch>
                      <a:fillRect/>
                    </a:stretch>
                  </pic:blipFill>
                  <pic:spPr bwMode="auto">
                    <a:xfrm>
                      <a:off x="0" y="0"/>
                      <a:ext cx="4705350" cy="2733675"/>
                    </a:xfrm>
                    <a:prstGeom prst="rect">
                      <a:avLst/>
                    </a:prstGeom>
                    <a:noFill/>
                    <a:ln w="9525">
                      <a:noFill/>
                      <a:miter lim="800000"/>
                      <a:headEnd/>
                      <a:tailEnd/>
                    </a:ln>
                  </pic:spPr>
                </pic:pic>
              </a:graphicData>
            </a:graphic>
          </wp:inline>
        </w:drawing>
      </w:r>
    </w:p>
    <w:p w:rsidR="00722F3A" w:rsidRDefault="00722F3A">
      <w:pPr>
        <w:jc w:val="center"/>
        <w:rPr>
          <w:color w:val="00B050"/>
          <w:szCs w:val="21"/>
        </w:rPr>
        <w:sectPr w:rsidR="00722F3A">
          <w:footerReference w:type="default" r:id="rId172"/>
          <w:pgSz w:w="11906" w:h="16838"/>
          <w:pgMar w:top="1440" w:right="1800" w:bottom="1440" w:left="1800" w:header="851" w:footer="992" w:gutter="0"/>
          <w:cols w:space="720"/>
          <w:docGrid w:type="lines" w:linePitch="312"/>
        </w:sectPr>
      </w:pPr>
      <w:r>
        <w:rPr>
          <w:rFonts w:hint="eastAsia"/>
          <w:color w:val="00B050"/>
          <w:szCs w:val="21"/>
        </w:rPr>
        <w:t>图示</w:t>
      </w:r>
      <w:r>
        <w:rPr>
          <w:rFonts w:hint="eastAsia"/>
          <w:color w:val="00B050"/>
          <w:szCs w:val="21"/>
        </w:rPr>
        <w:t>3</w:t>
      </w:r>
    </w:p>
    <w:p w:rsidR="00722F3A" w:rsidRDefault="00722F3A">
      <w:pPr>
        <w:numPr>
          <w:ilvl w:val="0"/>
          <w:numId w:val="26"/>
        </w:numPr>
        <w:rPr>
          <w:szCs w:val="21"/>
        </w:rPr>
      </w:pPr>
      <w:r>
        <w:rPr>
          <w:rFonts w:hint="eastAsia"/>
          <w:szCs w:val="21"/>
        </w:rPr>
        <w:lastRenderedPageBreak/>
        <w:t>点击出口中央收费按钮如</w:t>
      </w:r>
      <w:r>
        <w:rPr>
          <w:rFonts w:hint="eastAsia"/>
          <w:color w:val="00B050"/>
          <w:szCs w:val="21"/>
        </w:rPr>
        <w:t>图示</w:t>
      </w:r>
      <w:r>
        <w:rPr>
          <w:rFonts w:hint="eastAsia"/>
          <w:color w:val="00B050"/>
          <w:szCs w:val="21"/>
        </w:rPr>
        <w:t>4</w:t>
      </w:r>
      <w:r>
        <w:rPr>
          <w:rFonts w:hint="eastAsia"/>
          <w:szCs w:val="21"/>
        </w:rPr>
        <w:t>，可调取中央收费界面。当用户使用中央收费功能时可以使用该功能。</w:t>
      </w:r>
    </w:p>
    <w:p w:rsidR="00722F3A" w:rsidRDefault="0021565B">
      <w:pPr>
        <w:rPr>
          <w:szCs w:val="21"/>
        </w:rPr>
      </w:pPr>
      <w:r>
        <w:rPr>
          <w:rFonts w:hint="eastAsia"/>
          <w:noProof/>
          <w:szCs w:val="21"/>
        </w:rPr>
        <w:drawing>
          <wp:inline distT="0" distB="0" distL="0" distR="0">
            <wp:extent cx="5267325" cy="3781425"/>
            <wp:effectExtent l="19050" t="0" r="9525" b="0"/>
            <wp:docPr id="211"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73"/>
                    <a:srcRect/>
                    <a:stretch>
                      <a:fillRect/>
                    </a:stretch>
                  </pic:blipFill>
                  <pic:spPr bwMode="auto">
                    <a:xfrm>
                      <a:off x="0" y="0"/>
                      <a:ext cx="5267325" cy="3781425"/>
                    </a:xfrm>
                    <a:prstGeom prst="rect">
                      <a:avLst/>
                    </a:prstGeom>
                    <a:noFill/>
                    <a:ln w="9525">
                      <a:noFill/>
                      <a:miter lim="800000"/>
                      <a:headEnd/>
                      <a:tailEnd/>
                    </a:ln>
                  </pic:spPr>
                </pic:pic>
              </a:graphicData>
            </a:graphic>
          </wp:inline>
        </w:drawing>
      </w:r>
    </w:p>
    <w:p w:rsidR="00722F3A" w:rsidRDefault="00722F3A">
      <w:pPr>
        <w:jc w:val="center"/>
        <w:rPr>
          <w:color w:val="00B050"/>
          <w:szCs w:val="21"/>
        </w:rPr>
      </w:pPr>
      <w:r>
        <w:rPr>
          <w:rFonts w:hint="eastAsia"/>
          <w:color w:val="00B050"/>
          <w:szCs w:val="21"/>
        </w:rPr>
        <w:t>图示</w:t>
      </w:r>
      <w:r>
        <w:rPr>
          <w:rFonts w:hint="eastAsia"/>
          <w:color w:val="00B050"/>
          <w:szCs w:val="21"/>
        </w:rPr>
        <w:t>4</w:t>
      </w:r>
    </w:p>
    <w:p w:rsidR="00722F3A" w:rsidRDefault="00722F3A">
      <w:pPr>
        <w:numPr>
          <w:ilvl w:val="0"/>
          <w:numId w:val="27"/>
        </w:numPr>
        <w:rPr>
          <w:color w:val="00B050"/>
          <w:szCs w:val="21"/>
        </w:rPr>
      </w:pPr>
      <w:r>
        <w:rPr>
          <w:rFonts w:hint="eastAsia"/>
          <w:szCs w:val="21"/>
        </w:rPr>
        <w:t>退出系统：可以点击日常业务的退出系统按钮，也可以点击</w:t>
      </w:r>
      <w:r w:rsidR="0021565B">
        <w:rPr>
          <w:rFonts w:hint="eastAsia"/>
          <w:noProof/>
          <w:szCs w:val="21"/>
        </w:rPr>
        <w:drawing>
          <wp:inline distT="0" distB="0" distL="0" distR="0">
            <wp:extent cx="438150" cy="409575"/>
            <wp:effectExtent l="19050" t="0" r="0" b="0"/>
            <wp:docPr id="212"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74"/>
                    <a:srcRect/>
                    <a:stretch>
                      <a:fillRect/>
                    </a:stretch>
                  </pic:blipFill>
                  <pic:spPr bwMode="auto">
                    <a:xfrm>
                      <a:off x="0" y="0"/>
                      <a:ext cx="438150" cy="409575"/>
                    </a:xfrm>
                    <a:prstGeom prst="rect">
                      <a:avLst/>
                    </a:prstGeom>
                    <a:noFill/>
                    <a:ln w="9525">
                      <a:noFill/>
                      <a:miter lim="800000"/>
                      <a:headEnd/>
                      <a:tailEnd/>
                    </a:ln>
                  </pic:spPr>
                </pic:pic>
              </a:graphicData>
            </a:graphic>
          </wp:inline>
        </w:drawing>
      </w:r>
      <w:r>
        <w:rPr>
          <w:rFonts w:hint="eastAsia"/>
          <w:szCs w:val="21"/>
        </w:rPr>
        <w:t>按钮。如</w:t>
      </w:r>
      <w:r>
        <w:rPr>
          <w:rFonts w:hint="eastAsia"/>
          <w:color w:val="00B050"/>
          <w:szCs w:val="21"/>
        </w:rPr>
        <w:t>图示</w:t>
      </w:r>
      <w:r>
        <w:rPr>
          <w:rFonts w:hint="eastAsia"/>
          <w:color w:val="00B050"/>
          <w:szCs w:val="21"/>
        </w:rPr>
        <w:t>5</w:t>
      </w:r>
    </w:p>
    <w:p w:rsidR="00722F3A" w:rsidRDefault="0021565B">
      <w:pPr>
        <w:rPr>
          <w:szCs w:val="21"/>
        </w:rPr>
      </w:pPr>
      <w:r>
        <w:rPr>
          <w:rFonts w:hint="eastAsia"/>
          <w:noProof/>
          <w:szCs w:val="21"/>
        </w:rPr>
        <w:drawing>
          <wp:inline distT="0" distB="0" distL="0" distR="0">
            <wp:extent cx="5267325" cy="1400175"/>
            <wp:effectExtent l="19050" t="0" r="9525" b="0"/>
            <wp:docPr id="213"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5"/>
                    <a:srcRect/>
                    <a:stretch>
                      <a:fillRect/>
                    </a:stretch>
                  </pic:blipFill>
                  <pic:spPr bwMode="auto">
                    <a:xfrm>
                      <a:off x="0" y="0"/>
                      <a:ext cx="5267325" cy="1400175"/>
                    </a:xfrm>
                    <a:prstGeom prst="rect">
                      <a:avLst/>
                    </a:prstGeom>
                    <a:noFill/>
                    <a:ln w="9525">
                      <a:noFill/>
                      <a:miter lim="800000"/>
                      <a:headEnd/>
                      <a:tailEnd/>
                    </a:ln>
                  </pic:spPr>
                </pic:pic>
              </a:graphicData>
            </a:graphic>
          </wp:inline>
        </w:drawing>
      </w:r>
    </w:p>
    <w:p w:rsidR="00722F3A" w:rsidRDefault="00722F3A">
      <w:pPr>
        <w:jc w:val="center"/>
        <w:rPr>
          <w:color w:val="00B050"/>
          <w:szCs w:val="21"/>
        </w:rPr>
      </w:pPr>
      <w:r>
        <w:rPr>
          <w:rFonts w:hint="eastAsia"/>
          <w:color w:val="00B050"/>
          <w:szCs w:val="21"/>
        </w:rPr>
        <w:t>图示</w:t>
      </w:r>
      <w:r>
        <w:rPr>
          <w:rFonts w:hint="eastAsia"/>
          <w:color w:val="00B050"/>
          <w:szCs w:val="21"/>
        </w:rPr>
        <w:t>5</w:t>
      </w:r>
    </w:p>
    <w:p w:rsidR="00722F3A" w:rsidRDefault="00722F3A">
      <w:pPr>
        <w:jc w:val="center"/>
        <w:rPr>
          <w:sz w:val="32"/>
          <w:szCs w:val="32"/>
        </w:rPr>
      </w:pPr>
    </w:p>
    <w:p w:rsidR="00722F3A" w:rsidRDefault="00722F3A">
      <w:pPr>
        <w:rPr>
          <w:color w:val="000000"/>
          <w:szCs w:val="21"/>
        </w:rPr>
        <w:sectPr w:rsidR="00722F3A">
          <w:footerReference w:type="default" r:id="rId176"/>
          <w:pgSz w:w="11906" w:h="16838"/>
          <w:pgMar w:top="1440" w:right="1800" w:bottom="1440" w:left="1800" w:header="851" w:footer="992" w:gutter="0"/>
          <w:cols w:space="720"/>
          <w:docGrid w:type="lines" w:linePitch="312"/>
        </w:sectPr>
      </w:pPr>
    </w:p>
    <w:p w:rsidR="00722F3A" w:rsidRDefault="00722F3A">
      <w:pPr>
        <w:outlineLvl w:val="0"/>
        <w:rPr>
          <w:rFonts w:ascii="宋体" w:hAnsi="宋体"/>
          <w:b/>
          <w:color w:val="000000"/>
          <w:sz w:val="44"/>
          <w:szCs w:val="44"/>
        </w:rPr>
      </w:pPr>
      <w:bookmarkStart w:id="56" w:name="_Toc5813"/>
      <w:bookmarkStart w:id="57" w:name="_Toc459112079"/>
      <w:bookmarkStart w:id="58" w:name="_Toc464400512"/>
      <w:bookmarkStart w:id="59" w:name="_Toc464400611"/>
      <w:r>
        <w:rPr>
          <w:rFonts w:ascii="宋体" w:hAnsi="宋体" w:hint="eastAsia"/>
          <w:b/>
          <w:color w:val="000000"/>
          <w:sz w:val="44"/>
          <w:szCs w:val="44"/>
        </w:rPr>
        <w:lastRenderedPageBreak/>
        <w:t>附近1：设备安装示意图</w:t>
      </w:r>
      <w:bookmarkEnd w:id="56"/>
      <w:bookmarkEnd w:id="57"/>
      <w:bookmarkEnd w:id="58"/>
      <w:bookmarkEnd w:id="59"/>
    </w:p>
    <w:p w:rsidR="00722F3A" w:rsidRDefault="0021565B">
      <w:r>
        <w:rPr>
          <w:noProof/>
        </w:rPr>
        <w:drawing>
          <wp:inline distT="0" distB="0" distL="0" distR="0">
            <wp:extent cx="5267325" cy="3438525"/>
            <wp:effectExtent l="19050" t="0" r="9525" b="0"/>
            <wp:docPr id="216"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3"/>
                    <pic:cNvPicPr>
                      <a:picLocks noChangeAspect="1" noChangeArrowheads="1"/>
                    </pic:cNvPicPr>
                  </pic:nvPicPr>
                  <pic:blipFill>
                    <a:blip r:embed="rId177"/>
                    <a:srcRect/>
                    <a:stretch>
                      <a:fillRect/>
                    </a:stretch>
                  </pic:blipFill>
                  <pic:spPr bwMode="auto">
                    <a:xfrm>
                      <a:off x="0" y="0"/>
                      <a:ext cx="5267325" cy="3438525"/>
                    </a:xfrm>
                    <a:prstGeom prst="rect">
                      <a:avLst/>
                    </a:prstGeom>
                    <a:noFill/>
                    <a:ln w="9525">
                      <a:noFill/>
                      <a:miter lim="800000"/>
                      <a:headEnd/>
                      <a:tailEnd/>
                    </a:ln>
                  </pic:spPr>
                </pic:pic>
              </a:graphicData>
            </a:graphic>
          </wp:inline>
        </w:drawing>
      </w:r>
    </w:p>
    <w:p w:rsidR="00722F3A" w:rsidRDefault="00722F3A">
      <w:r>
        <w:rPr>
          <w:rFonts w:hint="eastAsia"/>
        </w:rPr>
        <w:t>注：一体机立柱上集成了网络摄像机、显示屏、喇叭、电源、空开模块。</w:t>
      </w:r>
    </w:p>
    <w:p w:rsidR="00722F3A" w:rsidRDefault="00722F3A">
      <w:r>
        <w:rPr>
          <w:rFonts w:hint="eastAsia"/>
        </w:rPr>
        <w:t xml:space="preserve">    </w:t>
      </w:r>
      <w:r>
        <w:rPr>
          <w:rFonts w:hint="eastAsia"/>
        </w:rPr>
        <w:t>安全岛长度建议</w:t>
      </w:r>
      <w:r>
        <w:rPr>
          <w:rFonts w:hint="eastAsia"/>
        </w:rPr>
        <w:t>5.5</w:t>
      </w:r>
      <w:r>
        <w:rPr>
          <w:rFonts w:hint="eastAsia"/>
        </w:rPr>
        <w:t>米以上。</w:t>
      </w:r>
    </w:p>
    <w:p w:rsidR="00722F3A" w:rsidRDefault="00722F3A">
      <w:pPr>
        <w:ind w:firstLineChars="200" w:firstLine="420"/>
        <w:rPr>
          <w:color w:val="000000"/>
          <w:szCs w:val="21"/>
        </w:rPr>
      </w:pPr>
      <w:r>
        <w:rPr>
          <w:rFonts w:hint="eastAsia"/>
          <w:color w:val="000000"/>
          <w:szCs w:val="21"/>
        </w:rPr>
        <w:t>车道最佳宽度</w:t>
      </w:r>
      <w:r>
        <w:rPr>
          <w:rFonts w:hint="eastAsia"/>
          <w:color w:val="000000"/>
          <w:szCs w:val="21"/>
        </w:rPr>
        <w:t>3</w:t>
      </w:r>
      <w:r>
        <w:rPr>
          <w:rFonts w:hint="eastAsia"/>
          <w:color w:val="000000"/>
          <w:szCs w:val="21"/>
        </w:rPr>
        <w:t>米以下。</w:t>
      </w:r>
    </w:p>
    <w:p w:rsidR="00722F3A" w:rsidRDefault="00722F3A">
      <w:pPr>
        <w:ind w:firstLine="420"/>
        <w:rPr>
          <w:color w:val="000000"/>
          <w:szCs w:val="21"/>
        </w:rPr>
      </w:pPr>
      <w:r>
        <w:rPr>
          <w:rFonts w:hint="eastAsia"/>
          <w:color w:val="000000"/>
          <w:szCs w:val="21"/>
        </w:rPr>
        <w:t>摄像机最佳识别距离</w:t>
      </w:r>
      <w:r>
        <w:rPr>
          <w:rFonts w:hint="eastAsia"/>
          <w:color w:val="000000"/>
          <w:szCs w:val="21"/>
        </w:rPr>
        <w:t>3</w:t>
      </w:r>
      <w:r>
        <w:rPr>
          <w:rFonts w:hint="eastAsia"/>
          <w:color w:val="000000"/>
          <w:szCs w:val="21"/>
        </w:rPr>
        <w:t>米到</w:t>
      </w:r>
      <w:r>
        <w:rPr>
          <w:rFonts w:hint="eastAsia"/>
          <w:color w:val="000000"/>
          <w:szCs w:val="21"/>
        </w:rPr>
        <w:t>4</w:t>
      </w:r>
      <w:r>
        <w:rPr>
          <w:rFonts w:hint="eastAsia"/>
          <w:color w:val="000000"/>
          <w:szCs w:val="21"/>
        </w:rPr>
        <w:t>米。</w:t>
      </w:r>
    </w:p>
    <w:p w:rsidR="00722F3A" w:rsidRDefault="00722F3A">
      <w:pPr>
        <w:ind w:firstLine="420"/>
        <w:rPr>
          <w:color w:val="000000"/>
          <w:szCs w:val="21"/>
        </w:rPr>
      </w:pPr>
    </w:p>
    <w:p w:rsidR="00722F3A" w:rsidRDefault="00722F3A">
      <w:pPr>
        <w:ind w:firstLine="420"/>
        <w:rPr>
          <w:color w:val="000000"/>
          <w:szCs w:val="21"/>
        </w:rPr>
      </w:pPr>
    </w:p>
    <w:p w:rsidR="00722F3A" w:rsidRDefault="00722F3A">
      <w:pPr>
        <w:ind w:firstLine="420"/>
        <w:rPr>
          <w:color w:val="000000"/>
          <w:szCs w:val="21"/>
        </w:rPr>
      </w:pPr>
    </w:p>
    <w:p w:rsidR="00722F3A" w:rsidRDefault="00722F3A">
      <w:pPr>
        <w:ind w:firstLine="420"/>
        <w:rPr>
          <w:color w:val="000000"/>
          <w:szCs w:val="21"/>
        </w:rPr>
      </w:pPr>
    </w:p>
    <w:p w:rsidR="00722F3A" w:rsidRDefault="00722F3A">
      <w:pPr>
        <w:ind w:firstLine="420"/>
        <w:rPr>
          <w:color w:val="000000"/>
          <w:szCs w:val="21"/>
        </w:rPr>
      </w:pPr>
    </w:p>
    <w:p w:rsidR="00722F3A" w:rsidRDefault="00722F3A">
      <w:pPr>
        <w:ind w:firstLine="420"/>
        <w:rPr>
          <w:color w:val="000000"/>
          <w:szCs w:val="21"/>
        </w:rPr>
      </w:pPr>
    </w:p>
    <w:p w:rsidR="00722F3A" w:rsidRDefault="00722F3A">
      <w:pPr>
        <w:ind w:firstLine="420"/>
        <w:rPr>
          <w:color w:val="000000"/>
          <w:szCs w:val="21"/>
        </w:rPr>
      </w:pPr>
    </w:p>
    <w:p w:rsidR="00722F3A" w:rsidRDefault="00722F3A">
      <w:pPr>
        <w:ind w:firstLine="420"/>
        <w:rPr>
          <w:color w:val="000000"/>
          <w:szCs w:val="21"/>
        </w:rPr>
      </w:pPr>
    </w:p>
    <w:p w:rsidR="00722F3A" w:rsidRDefault="00722F3A">
      <w:pPr>
        <w:ind w:firstLine="420"/>
        <w:rPr>
          <w:color w:val="000000"/>
          <w:szCs w:val="21"/>
        </w:rPr>
      </w:pPr>
    </w:p>
    <w:p w:rsidR="00722F3A" w:rsidRDefault="00722F3A">
      <w:pPr>
        <w:ind w:firstLine="420"/>
        <w:rPr>
          <w:color w:val="000000"/>
          <w:szCs w:val="21"/>
        </w:rPr>
      </w:pPr>
    </w:p>
    <w:p w:rsidR="00722F3A" w:rsidRDefault="00722F3A">
      <w:pPr>
        <w:ind w:firstLine="420"/>
        <w:rPr>
          <w:color w:val="000000"/>
          <w:szCs w:val="21"/>
        </w:rPr>
      </w:pPr>
    </w:p>
    <w:p w:rsidR="00722F3A" w:rsidRDefault="00722F3A">
      <w:pPr>
        <w:ind w:firstLine="420"/>
        <w:rPr>
          <w:color w:val="000000"/>
          <w:szCs w:val="21"/>
        </w:rPr>
      </w:pPr>
    </w:p>
    <w:p w:rsidR="00722F3A" w:rsidRDefault="00722F3A">
      <w:pPr>
        <w:rPr>
          <w:color w:val="000000"/>
          <w:szCs w:val="21"/>
        </w:rPr>
        <w:sectPr w:rsidR="00722F3A">
          <w:footerReference w:type="default" r:id="rId178"/>
          <w:pgSz w:w="11906" w:h="16838"/>
          <w:pgMar w:top="1440" w:right="1800" w:bottom="1440" w:left="1800" w:header="851" w:footer="992" w:gutter="0"/>
          <w:cols w:space="720"/>
          <w:docGrid w:type="lines" w:linePitch="312"/>
        </w:sectPr>
      </w:pPr>
    </w:p>
    <w:p w:rsidR="00722F3A" w:rsidRDefault="00722F3A">
      <w:pPr>
        <w:outlineLvl w:val="0"/>
        <w:rPr>
          <w:rFonts w:ascii="宋体" w:hAnsi="宋体"/>
          <w:b/>
          <w:color w:val="000000"/>
          <w:sz w:val="44"/>
          <w:szCs w:val="44"/>
        </w:rPr>
      </w:pPr>
      <w:bookmarkStart w:id="60" w:name="_Toc12909"/>
      <w:bookmarkStart w:id="61" w:name="_Toc459112081"/>
      <w:bookmarkStart w:id="62" w:name="_Toc464400514"/>
      <w:bookmarkStart w:id="63" w:name="_Toc464400613"/>
      <w:r>
        <w:rPr>
          <w:rFonts w:ascii="宋体" w:hAnsi="宋体" w:hint="eastAsia"/>
          <w:b/>
          <w:color w:val="000000"/>
          <w:sz w:val="44"/>
          <w:szCs w:val="44"/>
        </w:rPr>
        <w:lastRenderedPageBreak/>
        <w:t>附件</w:t>
      </w:r>
      <w:r w:rsidR="00A17B2C">
        <w:rPr>
          <w:rFonts w:ascii="宋体" w:hAnsi="宋体" w:hint="eastAsia"/>
          <w:b/>
          <w:color w:val="000000"/>
          <w:sz w:val="44"/>
          <w:szCs w:val="44"/>
        </w:rPr>
        <w:t>2</w:t>
      </w:r>
      <w:r>
        <w:rPr>
          <w:rFonts w:ascii="宋体" w:hAnsi="宋体" w:hint="eastAsia"/>
          <w:b/>
          <w:color w:val="000000"/>
          <w:sz w:val="44"/>
          <w:szCs w:val="44"/>
        </w:rPr>
        <w:t>：车牌识别系统布线图</w:t>
      </w:r>
      <w:bookmarkEnd w:id="60"/>
      <w:bookmarkEnd w:id="61"/>
      <w:bookmarkEnd w:id="62"/>
      <w:bookmarkEnd w:id="63"/>
    </w:p>
    <w:p w:rsidR="00722F3A" w:rsidRDefault="00722F3A">
      <w:pPr>
        <w:rPr>
          <w:color w:val="000000"/>
          <w:szCs w:val="21"/>
        </w:rPr>
      </w:pPr>
    </w:p>
    <w:p w:rsidR="00722F3A" w:rsidRDefault="0021565B">
      <w:r>
        <w:rPr>
          <w:noProof/>
        </w:rPr>
        <w:drawing>
          <wp:inline distT="0" distB="0" distL="0" distR="0">
            <wp:extent cx="5057775" cy="4752975"/>
            <wp:effectExtent l="19050" t="0" r="9525" b="0"/>
            <wp:docPr id="218"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3"/>
                    <pic:cNvPicPr>
                      <a:picLocks noChangeAspect="1" noChangeArrowheads="1"/>
                    </pic:cNvPicPr>
                  </pic:nvPicPr>
                  <pic:blipFill>
                    <a:blip r:embed="rId179"/>
                    <a:srcRect/>
                    <a:stretch>
                      <a:fillRect/>
                    </a:stretch>
                  </pic:blipFill>
                  <pic:spPr bwMode="auto">
                    <a:xfrm>
                      <a:off x="0" y="0"/>
                      <a:ext cx="5057775" cy="4752975"/>
                    </a:xfrm>
                    <a:prstGeom prst="rect">
                      <a:avLst/>
                    </a:prstGeom>
                    <a:noFill/>
                    <a:ln w="9525">
                      <a:noFill/>
                      <a:miter lim="800000"/>
                      <a:headEnd/>
                      <a:tailEnd/>
                    </a:ln>
                  </pic:spPr>
                </pic:pic>
              </a:graphicData>
            </a:graphic>
          </wp:inline>
        </w:drawing>
      </w:r>
    </w:p>
    <w:p w:rsidR="00722F3A" w:rsidRDefault="0021565B">
      <w:r>
        <w:rPr>
          <w:noProof/>
        </w:rPr>
        <w:drawing>
          <wp:inline distT="0" distB="0" distL="0" distR="0">
            <wp:extent cx="5086350" cy="1362075"/>
            <wp:effectExtent l="19050" t="0" r="0" b="0"/>
            <wp:docPr id="219"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
                    <pic:cNvPicPr>
                      <a:picLocks noChangeAspect="1" noChangeArrowheads="1"/>
                    </pic:cNvPicPr>
                  </pic:nvPicPr>
                  <pic:blipFill>
                    <a:blip r:embed="rId180"/>
                    <a:srcRect/>
                    <a:stretch>
                      <a:fillRect/>
                    </a:stretch>
                  </pic:blipFill>
                  <pic:spPr bwMode="auto">
                    <a:xfrm>
                      <a:off x="0" y="0"/>
                      <a:ext cx="5086350" cy="1362075"/>
                    </a:xfrm>
                    <a:prstGeom prst="rect">
                      <a:avLst/>
                    </a:prstGeom>
                    <a:noFill/>
                    <a:ln w="9525">
                      <a:noFill/>
                      <a:miter lim="800000"/>
                      <a:headEnd/>
                      <a:tailEnd/>
                    </a:ln>
                    <a:effectLst/>
                  </pic:spPr>
                </pic:pic>
              </a:graphicData>
            </a:graphic>
          </wp:inline>
        </w:drawing>
      </w:r>
    </w:p>
    <w:p w:rsidR="00722F3A" w:rsidRDefault="00722F3A">
      <w:pPr>
        <w:sectPr w:rsidR="00722F3A">
          <w:footerReference w:type="default" r:id="rId181"/>
          <w:pgSz w:w="11906" w:h="16838"/>
          <w:pgMar w:top="1440" w:right="1800" w:bottom="1440" w:left="1800" w:header="851" w:footer="992" w:gutter="0"/>
          <w:cols w:space="720"/>
          <w:docGrid w:type="lines" w:linePitch="312"/>
        </w:sectPr>
      </w:pPr>
    </w:p>
    <w:p w:rsidR="00722F3A" w:rsidRDefault="00722F3A" w:rsidP="00A17B2C">
      <w:pPr>
        <w:ind w:firstLineChars="3950" w:firstLine="8295"/>
        <w:sectPr w:rsidR="00722F3A">
          <w:footerReference w:type="default" r:id="rId182"/>
          <w:pgSz w:w="11906" w:h="16838"/>
          <w:pgMar w:top="1440" w:right="1800" w:bottom="1440" w:left="1800" w:header="851" w:footer="992" w:gutter="0"/>
          <w:cols w:space="720"/>
          <w:docGrid w:type="lines" w:linePitch="312"/>
        </w:sectPr>
      </w:pPr>
      <w:r>
        <w:rPr>
          <w:rFonts w:hint="eastAsia"/>
        </w:rPr>
        <w:lastRenderedPageBreak/>
        <w:t xml:space="preserve"> </w:t>
      </w:r>
      <w:r w:rsidR="0021565B">
        <w:rPr>
          <w:rFonts w:hint="eastAsia"/>
          <w:noProof/>
        </w:rPr>
        <w:drawing>
          <wp:inline distT="0" distB="0" distL="0" distR="0">
            <wp:extent cx="5267325" cy="4352925"/>
            <wp:effectExtent l="19050" t="0" r="9525" b="0"/>
            <wp:docPr id="22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0"/>
                    <pic:cNvPicPr>
                      <a:picLocks noChangeAspect="1" noChangeArrowheads="1"/>
                    </pic:cNvPicPr>
                  </pic:nvPicPr>
                  <pic:blipFill>
                    <a:blip r:embed="rId183"/>
                    <a:srcRect/>
                    <a:stretch>
                      <a:fillRect/>
                    </a:stretch>
                  </pic:blipFill>
                  <pic:spPr bwMode="auto">
                    <a:xfrm>
                      <a:off x="0" y="0"/>
                      <a:ext cx="5267325" cy="4352925"/>
                    </a:xfrm>
                    <a:prstGeom prst="rect">
                      <a:avLst/>
                    </a:prstGeom>
                    <a:noFill/>
                    <a:ln w="9525">
                      <a:noFill/>
                      <a:miter lim="800000"/>
                      <a:headEnd/>
                      <a:tailEnd/>
                    </a:ln>
                  </pic:spPr>
                </pic:pic>
              </a:graphicData>
            </a:graphic>
          </wp:inline>
        </w:drawing>
      </w:r>
    </w:p>
    <w:p w:rsidR="00722F3A" w:rsidRDefault="00722F3A">
      <w:pPr>
        <w:outlineLvl w:val="0"/>
        <w:rPr>
          <w:b/>
          <w:sz w:val="44"/>
          <w:szCs w:val="44"/>
        </w:rPr>
      </w:pPr>
      <w:bookmarkStart w:id="64" w:name="_Toc32081"/>
      <w:bookmarkStart w:id="65" w:name="_Toc459112082"/>
      <w:bookmarkStart w:id="66" w:name="_Toc464400515"/>
      <w:bookmarkStart w:id="67" w:name="_Toc464400614"/>
      <w:r>
        <w:rPr>
          <w:rFonts w:ascii="宋体" w:hAnsi="宋体" w:hint="eastAsia"/>
          <w:b/>
          <w:color w:val="000000"/>
          <w:sz w:val="44"/>
          <w:szCs w:val="44"/>
        </w:rPr>
        <w:lastRenderedPageBreak/>
        <w:t>附件</w:t>
      </w:r>
      <w:r w:rsidR="00A17B2C">
        <w:rPr>
          <w:rFonts w:ascii="宋体" w:hAnsi="宋体" w:hint="eastAsia"/>
          <w:b/>
          <w:color w:val="000000"/>
          <w:sz w:val="44"/>
          <w:szCs w:val="44"/>
        </w:rPr>
        <w:t>3</w:t>
      </w:r>
      <w:r>
        <w:rPr>
          <w:rFonts w:ascii="宋体" w:hAnsi="宋体" w:hint="eastAsia"/>
          <w:b/>
          <w:color w:val="000000"/>
          <w:sz w:val="44"/>
          <w:szCs w:val="44"/>
        </w:rPr>
        <w:t>：</w:t>
      </w:r>
      <w:r>
        <w:rPr>
          <w:rFonts w:hint="eastAsia"/>
          <w:b/>
          <w:sz w:val="44"/>
          <w:szCs w:val="44"/>
        </w:rPr>
        <w:t>注意事项</w:t>
      </w:r>
      <w:bookmarkEnd w:id="64"/>
      <w:bookmarkEnd w:id="65"/>
      <w:bookmarkEnd w:id="66"/>
      <w:bookmarkEnd w:id="67"/>
    </w:p>
    <w:p w:rsidR="00722F3A" w:rsidRDefault="00722F3A">
      <w:pPr>
        <w:pStyle w:val="10"/>
        <w:numPr>
          <w:ilvl w:val="0"/>
          <w:numId w:val="28"/>
        </w:numPr>
        <w:ind w:firstLineChars="0"/>
        <w:jc w:val="left"/>
        <w:rPr>
          <w:rFonts w:ascii="宋体" w:hAnsi="宋体"/>
          <w:sz w:val="24"/>
        </w:rPr>
      </w:pPr>
      <w:r>
        <w:rPr>
          <w:rFonts w:ascii="宋体" w:hAnsi="宋体" w:hint="eastAsia"/>
          <w:sz w:val="24"/>
        </w:rPr>
        <w:t>安装距离：保证有效识别距离在2.5m以上。所谓有效识别距离，是指可识别的车道长度。</w:t>
      </w:r>
    </w:p>
    <w:p w:rsidR="00722F3A" w:rsidRDefault="00722F3A">
      <w:pPr>
        <w:pStyle w:val="10"/>
        <w:numPr>
          <w:ilvl w:val="0"/>
          <w:numId w:val="28"/>
        </w:numPr>
        <w:ind w:firstLineChars="0"/>
        <w:jc w:val="left"/>
        <w:rPr>
          <w:rFonts w:ascii="宋体" w:hAnsi="宋体"/>
          <w:sz w:val="24"/>
        </w:rPr>
      </w:pPr>
      <w:r>
        <w:rPr>
          <w:rFonts w:ascii="宋体" w:hAnsi="宋体" w:hint="eastAsia"/>
          <w:sz w:val="24"/>
        </w:rPr>
        <w:t>安装位置：摄像机安装在道闸主机前靠近车道的一侧安全岛为佳，以摄像机不伸出安全岛和紧靠道闸主机但不影响道闸使用为原则。</w:t>
      </w:r>
    </w:p>
    <w:p w:rsidR="00722F3A" w:rsidRDefault="00722F3A">
      <w:pPr>
        <w:pStyle w:val="10"/>
        <w:numPr>
          <w:ilvl w:val="0"/>
          <w:numId w:val="28"/>
        </w:numPr>
        <w:ind w:firstLineChars="0"/>
        <w:jc w:val="left"/>
        <w:rPr>
          <w:rFonts w:ascii="宋体" w:hAnsi="宋体"/>
          <w:sz w:val="24"/>
        </w:rPr>
      </w:pPr>
      <w:r>
        <w:rPr>
          <w:rFonts w:ascii="宋体" w:hAnsi="宋体" w:hint="eastAsia"/>
          <w:sz w:val="24"/>
        </w:rPr>
        <w:t>安装高度：对应不同的识别距离，安装高度相应变化。建议选用高度可调的立柱，以便于得到较高的识别率。同时尽量保证车牌在图像中水平位置。</w:t>
      </w:r>
    </w:p>
    <w:p w:rsidR="00722F3A" w:rsidRDefault="00722F3A">
      <w:pPr>
        <w:numPr>
          <w:ilvl w:val="0"/>
          <w:numId w:val="28"/>
        </w:numPr>
        <w:jc w:val="left"/>
        <w:rPr>
          <w:sz w:val="24"/>
        </w:rPr>
      </w:pPr>
      <w:r>
        <w:rPr>
          <w:rFonts w:hint="eastAsia"/>
          <w:sz w:val="24"/>
        </w:rPr>
        <w:t>对于左转车道摄像机安装在行驶方向的右侧</w:t>
      </w:r>
    </w:p>
    <w:p w:rsidR="00722F3A" w:rsidRDefault="0021565B">
      <w:pPr>
        <w:ind w:left="360"/>
        <w:jc w:val="center"/>
      </w:pPr>
      <w:r>
        <w:rPr>
          <w:rFonts w:hint="eastAsia"/>
          <w:noProof/>
        </w:rPr>
        <w:drawing>
          <wp:inline distT="0" distB="0" distL="0" distR="0">
            <wp:extent cx="2962275" cy="2019300"/>
            <wp:effectExtent l="19050" t="0" r="9525" b="0"/>
            <wp:docPr id="221"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pic:cNvPicPr>
                      <a:picLocks noChangeAspect="1" noChangeArrowheads="1"/>
                    </pic:cNvPicPr>
                  </pic:nvPicPr>
                  <pic:blipFill>
                    <a:blip r:embed="rId184"/>
                    <a:srcRect/>
                    <a:stretch>
                      <a:fillRect/>
                    </a:stretch>
                  </pic:blipFill>
                  <pic:spPr bwMode="auto">
                    <a:xfrm>
                      <a:off x="0" y="0"/>
                      <a:ext cx="2962275" cy="2019300"/>
                    </a:xfrm>
                    <a:prstGeom prst="rect">
                      <a:avLst/>
                    </a:prstGeom>
                    <a:noFill/>
                    <a:ln w="9525">
                      <a:noFill/>
                      <a:miter lim="800000"/>
                      <a:headEnd/>
                      <a:tailEnd/>
                    </a:ln>
                  </pic:spPr>
                </pic:pic>
              </a:graphicData>
            </a:graphic>
          </wp:inline>
        </w:drawing>
      </w:r>
    </w:p>
    <w:p w:rsidR="00722F3A" w:rsidRDefault="00722F3A">
      <w:pPr>
        <w:ind w:left="360"/>
      </w:pPr>
    </w:p>
    <w:p w:rsidR="00722F3A" w:rsidRDefault="00722F3A">
      <w:pPr>
        <w:ind w:left="360"/>
        <w:rPr>
          <w:sz w:val="24"/>
        </w:rPr>
      </w:pPr>
      <w:r>
        <w:rPr>
          <w:rFonts w:hint="eastAsia"/>
          <w:sz w:val="24"/>
        </w:rPr>
        <w:t>对于右转车道摄像机安装在行驶方向的左侧</w:t>
      </w:r>
    </w:p>
    <w:p w:rsidR="00722F3A" w:rsidRDefault="0021565B">
      <w:pPr>
        <w:ind w:left="360"/>
        <w:jc w:val="center"/>
      </w:pPr>
      <w:r>
        <w:rPr>
          <w:rFonts w:hint="eastAsia"/>
          <w:noProof/>
        </w:rPr>
        <w:drawing>
          <wp:inline distT="0" distB="0" distL="0" distR="0">
            <wp:extent cx="3105150" cy="2000250"/>
            <wp:effectExtent l="19050" t="0" r="0" b="0"/>
            <wp:docPr id="222"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pic:cNvPicPr>
                      <a:picLocks noChangeAspect="1" noChangeArrowheads="1"/>
                    </pic:cNvPicPr>
                  </pic:nvPicPr>
                  <pic:blipFill>
                    <a:blip r:embed="rId185"/>
                    <a:srcRect/>
                    <a:stretch>
                      <a:fillRect/>
                    </a:stretch>
                  </pic:blipFill>
                  <pic:spPr bwMode="auto">
                    <a:xfrm>
                      <a:off x="0" y="0"/>
                      <a:ext cx="3105150" cy="2000250"/>
                    </a:xfrm>
                    <a:prstGeom prst="rect">
                      <a:avLst/>
                    </a:prstGeom>
                    <a:noFill/>
                    <a:ln w="9525">
                      <a:noFill/>
                      <a:miter lim="800000"/>
                      <a:headEnd/>
                      <a:tailEnd/>
                    </a:ln>
                  </pic:spPr>
                </pic:pic>
              </a:graphicData>
            </a:graphic>
          </wp:inline>
        </w:drawing>
      </w:r>
    </w:p>
    <w:p w:rsidR="00722F3A" w:rsidRDefault="00722F3A">
      <w:pPr>
        <w:ind w:left="360"/>
        <w:rPr>
          <w:sz w:val="24"/>
        </w:rPr>
      </w:pPr>
      <w:r>
        <w:rPr>
          <w:rFonts w:hint="eastAsia"/>
          <w:sz w:val="24"/>
        </w:rPr>
        <w:t>对于左右转行驶方向车道，左右需各安装一台摄像机</w:t>
      </w:r>
    </w:p>
    <w:p w:rsidR="00722F3A" w:rsidRDefault="0021565B">
      <w:pPr>
        <w:ind w:left="360"/>
        <w:jc w:val="center"/>
        <w:sectPr w:rsidR="00722F3A">
          <w:footerReference w:type="default" r:id="rId186"/>
          <w:pgSz w:w="11906" w:h="16838"/>
          <w:pgMar w:top="1440" w:right="1800" w:bottom="1440" w:left="1800" w:header="851" w:footer="992" w:gutter="0"/>
          <w:cols w:space="720"/>
          <w:docGrid w:type="lines" w:linePitch="312"/>
        </w:sectPr>
      </w:pPr>
      <w:r>
        <w:rPr>
          <w:rFonts w:hint="eastAsia"/>
          <w:noProof/>
        </w:rPr>
        <w:drawing>
          <wp:inline distT="0" distB="0" distL="0" distR="0">
            <wp:extent cx="3762375" cy="1952625"/>
            <wp:effectExtent l="19050" t="0" r="9525" b="0"/>
            <wp:docPr id="223"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
                    <pic:cNvPicPr>
                      <a:picLocks noChangeAspect="1" noChangeArrowheads="1"/>
                    </pic:cNvPicPr>
                  </pic:nvPicPr>
                  <pic:blipFill>
                    <a:blip r:embed="rId187"/>
                    <a:srcRect/>
                    <a:stretch>
                      <a:fillRect/>
                    </a:stretch>
                  </pic:blipFill>
                  <pic:spPr bwMode="auto">
                    <a:xfrm>
                      <a:off x="0" y="0"/>
                      <a:ext cx="3762375" cy="1952625"/>
                    </a:xfrm>
                    <a:prstGeom prst="rect">
                      <a:avLst/>
                    </a:prstGeom>
                    <a:noFill/>
                    <a:ln w="9525">
                      <a:noFill/>
                      <a:miter lim="800000"/>
                      <a:headEnd/>
                      <a:tailEnd/>
                    </a:ln>
                  </pic:spPr>
                </pic:pic>
              </a:graphicData>
            </a:graphic>
          </wp:inline>
        </w:drawing>
      </w:r>
    </w:p>
    <w:p w:rsidR="00253596" w:rsidRDefault="00253596">
      <w:pPr>
        <w:numPr>
          <w:ilvl w:val="0"/>
          <w:numId w:val="28"/>
        </w:numPr>
        <w:rPr>
          <w:rFonts w:ascii="宋体" w:hAnsi="宋体"/>
          <w:sz w:val="24"/>
        </w:rPr>
      </w:pPr>
      <w:r>
        <w:rPr>
          <w:rFonts w:ascii="宋体" w:hAnsi="宋体" w:hint="eastAsia"/>
          <w:sz w:val="24"/>
        </w:rPr>
        <w:lastRenderedPageBreak/>
        <w:t>SQL数据</w:t>
      </w:r>
      <w:r w:rsidR="00DF47A4">
        <w:rPr>
          <w:rFonts w:ascii="宋体" w:hAnsi="宋体" w:hint="eastAsia"/>
          <w:sz w:val="24"/>
        </w:rPr>
        <w:t>库</w:t>
      </w:r>
      <w:r>
        <w:rPr>
          <w:rFonts w:ascii="宋体" w:hAnsi="宋体" w:hint="eastAsia"/>
          <w:sz w:val="24"/>
        </w:rPr>
        <w:t>需求：Window732以上的系统建议使用SQL2008</w:t>
      </w:r>
    </w:p>
    <w:p w:rsidR="00253596" w:rsidRDefault="00253596" w:rsidP="00253596">
      <w:pPr>
        <w:ind w:left="360"/>
        <w:rPr>
          <w:rFonts w:ascii="宋体" w:hAnsi="宋体"/>
          <w:sz w:val="24"/>
        </w:rPr>
      </w:pPr>
      <w:r>
        <w:rPr>
          <w:rFonts w:ascii="宋体" w:hAnsi="宋体" w:hint="eastAsia"/>
          <w:sz w:val="24"/>
        </w:rPr>
        <w:t xml:space="preserve">              </w:t>
      </w:r>
      <w:r w:rsidR="00DF47A4">
        <w:rPr>
          <w:rFonts w:ascii="宋体" w:hAnsi="宋体" w:hint="eastAsia"/>
          <w:sz w:val="24"/>
        </w:rPr>
        <w:t xml:space="preserve">  </w:t>
      </w:r>
      <w:r>
        <w:rPr>
          <w:rFonts w:ascii="宋体" w:hAnsi="宋体" w:hint="eastAsia"/>
          <w:sz w:val="24"/>
        </w:rPr>
        <w:t>Window732、WindowXP建议使用SQL2000</w:t>
      </w:r>
    </w:p>
    <w:p w:rsidR="00722F3A" w:rsidRDefault="00722F3A">
      <w:pPr>
        <w:numPr>
          <w:ilvl w:val="0"/>
          <w:numId w:val="28"/>
        </w:numPr>
        <w:rPr>
          <w:rFonts w:ascii="宋体" w:hAnsi="宋体"/>
          <w:sz w:val="24"/>
        </w:rPr>
      </w:pPr>
      <w:r>
        <w:rPr>
          <w:rFonts w:ascii="宋体" w:hAnsi="宋体" w:hint="eastAsia"/>
          <w:sz w:val="24"/>
        </w:rPr>
        <w:t>电脑配置：</w:t>
      </w:r>
      <w:r>
        <w:rPr>
          <w:rFonts w:ascii="宋体" w:hAnsi="宋体" w:hint="eastAsia"/>
          <w:sz w:val="24"/>
        </w:rPr>
        <w:tab/>
        <w:t>CPU：酷睿I3以上</w:t>
      </w:r>
      <w:r w:rsidR="00E459C3">
        <w:rPr>
          <w:rFonts w:ascii="宋体" w:hAnsi="宋体" w:hint="eastAsia"/>
          <w:sz w:val="24"/>
        </w:rPr>
        <w:t>处理器</w:t>
      </w:r>
    </w:p>
    <w:p w:rsidR="00722F3A" w:rsidRDefault="00722F3A">
      <w:pPr>
        <w:ind w:left="1260" w:firstLine="420"/>
        <w:rPr>
          <w:rFonts w:ascii="宋体" w:hAnsi="宋体"/>
          <w:sz w:val="24"/>
        </w:rPr>
      </w:pPr>
      <w:r>
        <w:rPr>
          <w:rFonts w:ascii="宋体" w:hAnsi="宋体" w:hint="eastAsia"/>
          <w:sz w:val="24"/>
        </w:rPr>
        <w:t>内存：4G以上</w:t>
      </w:r>
    </w:p>
    <w:p w:rsidR="00722F3A" w:rsidRDefault="00722F3A">
      <w:pPr>
        <w:ind w:left="1260" w:firstLine="420"/>
        <w:rPr>
          <w:rFonts w:ascii="宋体" w:hAnsi="宋体"/>
          <w:sz w:val="24"/>
        </w:rPr>
      </w:pPr>
      <w:r>
        <w:rPr>
          <w:rFonts w:ascii="宋体" w:hAnsi="宋体" w:hint="eastAsia"/>
          <w:sz w:val="24"/>
        </w:rPr>
        <w:t>显卡：独立显卡2G显存以上</w:t>
      </w:r>
    </w:p>
    <w:p w:rsidR="00722F3A" w:rsidRDefault="00722F3A">
      <w:pPr>
        <w:ind w:left="1620" w:firstLine="60"/>
        <w:rPr>
          <w:rFonts w:ascii="宋体" w:hAnsi="宋体"/>
          <w:sz w:val="24"/>
        </w:rPr>
      </w:pPr>
      <w:r>
        <w:rPr>
          <w:rFonts w:ascii="宋体" w:hAnsi="宋体" w:hint="eastAsia"/>
          <w:sz w:val="24"/>
        </w:rPr>
        <w:t>网络：百M以上</w:t>
      </w:r>
    </w:p>
    <w:p w:rsidR="00722F3A" w:rsidRDefault="00722F3A">
      <w:pPr>
        <w:ind w:leftChars="743" w:left="1560" w:firstLineChars="50" w:firstLine="120"/>
        <w:rPr>
          <w:rFonts w:ascii="宋体" w:hAnsi="宋体"/>
          <w:sz w:val="24"/>
        </w:rPr>
      </w:pPr>
      <w:r>
        <w:rPr>
          <w:rFonts w:ascii="宋体" w:hAnsi="宋体" w:hint="eastAsia"/>
          <w:sz w:val="24"/>
        </w:rPr>
        <w:t>硬盘：500G以上</w:t>
      </w:r>
    </w:p>
    <w:p w:rsidR="00722F3A" w:rsidRDefault="00722F3A">
      <w:pPr>
        <w:ind w:left="1500" w:firstLine="180"/>
        <w:rPr>
          <w:sz w:val="24"/>
        </w:rPr>
      </w:pPr>
      <w:r>
        <w:rPr>
          <w:rFonts w:hint="eastAsia"/>
          <w:sz w:val="24"/>
        </w:rPr>
        <w:t>系统：</w:t>
      </w:r>
      <w:r w:rsidR="00DF47A4">
        <w:rPr>
          <w:rFonts w:hint="eastAsia"/>
          <w:sz w:val="24"/>
        </w:rPr>
        <w:t>Window</w:t>
      </w:r>
      <w:r>
        <w:rPr>
          <w:rFonts w:hint="eastAsia"/>
          <w:sz w:val="24"/>
        </w:rPr>
        <w:t>7 32</w:t>
      </w:r>
      <w:r>
        <w:rPr>
          <w:rFonts w:hint="eastAsia"/>
          <w:sz w:val="24"/>
        </w:rPr>
        <w:t>位</w:t>
      </w:r>
      <w:r w:rsidR="00253596">
        <w:rPr>
          <w:rFonts w:hint="eastAsia"/>
          <w:sz w:val="24"/>
        </w:rPr>
        <w:t>旗舰版</w:t>
      </w:r>
      <w:r>
        <w:rPr>
          <w:rFonts w:hint="eastAsia"/>
          <w:sz w:val="24"/>
        </w:rPr>
        <w:t>操作系统</w:t>
      </w:r>
    </w:p>
    <w:p w:rsidR="00253596" w:rsidRDefault="00253596">
      <w:pPr>
        <w:ind w:left="1500" w:firstLine="180"/>
        <w:rPr>
          <w:sz w:val="24"/>
        </w:rPr>
      </w:pPr>
    </w:p>
    <w:p w:rsidR="00253596" w:rsidRDefault="00253596">
      <w:pPr>
        <w:ind w:left="1500" w:firstLine="180"/>
        <w:rPr>
          <w:rFonts w:ascii="宋体" w:hAnsi="宋体"/>
          <w:sz w:val="24"/>
        </w:rPr>
      </w:pPr>
    </w:p>
    <w:sectPr w:rsidR="00253596" w:rsidSect="00BA7AC8">
      <w:footerReference w:type="default" r:id="rId18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8DB" w:rsidRDefault="00EC18DB">
      <w:r>
        <w:separator/>
      </w:r>
    </w:p>
  </w:endnote>
  <w:endnote w:type="continuationSeparator" w:id="1">
    <w:p w:rsidR="00EC18DB" w:rsidRDefault="00EC18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EE" w:rsidRDefault="003A3EEE">
    <w:pPr>
      <w:pStyle w:val="a8"/>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Pr="00E326EA" w:rsidRDefault="00E326EA" w:rsidP="00E326EA">
    <w:pPr>
      <w:pStyle w:val="a8"/>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EE" w:rsidRDefault="003A3EEE">
    <w:pPr>
      <w:pStyle w:val="a8"/>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EE" w:rsidRDefault="003A3EEE">
    <w:pPr>
      <w:pStyle w:val="a8"/>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Pr="003A3EEE" w:rsidRDefault="00E326EA" w:rsidP="003A3EEE">
    <w:pPr>
      <w:pStyle w:val="a8"/>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Pr="003A3EEE" w:rsidRDefault="00E326EA" w:rsidP="003A3EEE">
    <w:pPr>
      <w:pStyle w:val="a8"/>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6EA" w:rsidRDefault="00E326EA" w:rsidP="00E326E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8DB" w:rsidRDefault="00EC18DB">
      <w:r>
        <w:separator/>
      </w:r>
    </w:p>
  </w:footnote>
  <w:footnote w:type="continuationSeparator" w:id="1">
    <w:p w:rsidR="00EC18DB" w:rsidRDefault="00EC18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EE" w:rsidRDefault="003A3EE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EE" w:rsidRDefault="003A3EEE">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EEE" w:rsidRDefault="003A3EE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decimal"/>
      <w:lvlText w:val="%1)"/>
      <w:lvlJc w:val="left"/>
      <w:pPr>
        <w:tabs>
          <w:tab w:val="num" w:pos="420"/>
        </w:tabs>
        <w:ind w:left="420" w:hanging="420"/>
      </w:pPr>
      <w:rPr>
        <w:rFonts w:hint="eastAsia"/>
        <w:color w:val="auto"/>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7A6C6F"/>
    <w:multiLevelType w:val="multilevel"/>
    <w:tmpl w:val="EF788320"/>
    <w:lvl w:ilvl="0">
      <w:start w:val="10"/>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宋体" w:eastAsia="宋体" w:hAnsi="宋体" w:hint="eastAsia"/>
      </w:rPr>
    </w:lvl>
    <w:lvl w:ilvl="2">
      <w:start w:val="1"/>
      <w:numFmt w:val="lowerRoman"/>
      <w:lvlText w:val="%3."/>
      <w:lvlJc w:val="right"/>
      <w:pPr>
        <w:ind w:left="1260" w:hanging="420"/>
      </w:pPr>
      <w:rPr>
        <w:rFonts w:ascii="宋体" w:eastAsia="宋体" w:hAnsi="宋体" w:hint="eastAsia"/>
      </w:rPr>
    </w:lvl>
    <w:lvl w:ilvl="3">
      <w:start w:val="1"/>
      <w:numFmt w:val="decimal"/>
      <w:lvlText w:val="%4."/>
      <w:lvlJc w:val="left"/>
      <w:pPr>
        <w:ind w:left="1680" w:hanging="420"/>
      </w:pPr>
      <w:rPr>
        <w:rFonts w:ascii="宋体" w:eastAsia="宋体" w:hAnsi="宋体" w:hint="eastAsia"/>
      </w:rPr>
    </w:lvl>
    <w:lvl w:ilvl="4">
      <w:start w:val="1"/>
      <w:numFmt w:val="lowerLetter"/>
      <w:lvlText w:val="%5)"/>
      <w:lvlJc w:val="left"/>
      <w:pPr>
        <w:ind w:left="2100" w:hanging="420"/>
      </w:pPr>
      <w:rPr>
        <w:rFonts w:ascii="宋体" w:eastAsia="宋体" w:hAnsi="宋体" w:hint="eastAsia"/>
      </w:rPr>
    </w:lvl>
    <w:lvl w:ilvl="5">
      <w:start w:val="1"/>
      <w:numFmt w:val="lowerRoman"/>
      <w:lvlText w:val="%6."/>
      <w:lvlJc w:val="right"/>
      <w:pPr>
        <w:ind w:left="2520" w:hanging="420"/>
      </w:pPr>
      <w:rPr>
        <w:rFonts w:ascii="宋体" w:eastAsia="宋体" w:hAnsi="宋体" w:hint="eastAsia"/>
      </w:rPr>
    </w:lvl>
    <w:lvl w:ilvl="6">
      <w:start w:val="1"/>
      <w:numFmt w:val="decimal"/>
      <w:lvlText w:val="%7."/>
      <w:lvlJc w:val="left"/>
      <w:pPr>
        <w:ind w:left="2940" w:hanging="420"/>
      </w:pPr>
      <w:rPr>
        <w:rFonts w:ascii="宋体" w:eastAsia="宋体" w:hAnsi="宋体" w:hint="eastAsia"/>
      </w:rPr>
    </w:lvl>
    <w:lvl w:ilvl="7">
      <w:start w:val="1"/>
      <w:numFmt w:val="lowerLetter"/>
      <w:lvlText w:val="%8)"/>
      <w:lvlJc w:val="left"/>
      <w:pPr>
        <w:ind w:left="3360" w:hanging="420"/>
      </w:pPr>
      <w:rPr>
        <w:rFonts w:ascii="宋体" w:eastAsia="宋体" w:hAnsi="宋体" w:hint="eastAsia"/>
      </w:rPr>
    </w:lvl>
    <w:lvl w:ilvl="8">
      <w:start w:val="1"/>
      <w:numFmt w:val="lowerRoman"/>
      <w:lvlText w:val="%9."/>
      <w:lvlJc w:val="right"/>
      <w:pPr>
        <w:ind w:left="3780" w:hanging="420"/>
      </w:pPr>
      <w:rPr>
        <w:rFonts w:ascii="宋体" w:eastAsia="宋体" w:hAnsi="宋体" w:hint="eastAsia"/>
      </w:rPr>
    </w:lvl>
  </w:abstractNum>
  <w:abstractNum w:abstractNumId="2">
    <w:nsid w:val="09D028BB"/>
    <w:multiLevelType w:val="multilevel"/>
    <w:tmpl w:val="17B03088"/>
    <w:lvl w:ilvl="0">
      <w:start w:val="3"/>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宋体" w:eastAsia="宋体" w:hAnsi="宋体" w:hint="eastAsia"/>
      </w:rPr>
    </w:lvl>
    <w:lvl w:ilvl="2">
      <w:start w:val="1"/>
      <w:numFmt w:val="lowerRoman"/>
      <w:lvlText w:val="%3."/>
      <w:lvlJc w:val="right"/>
      <w:pPr>
        <w:ind w:left="1260" w:hanging="420"/>
      </w:pPr>
      <w:rPr>
        <w:rFonts w:ascii="宋体" w:eastAsia="宋体" w:hAnsi="宋体" w:hint="eastAsia"/>
      </w:rPr>
    </w:lvl>
    <w:lvl w:ilvl="3">
      <w:start w:val="1"/>
      <w:numFmt w:val="decimal"/>
      <w:lvlText w:val="%4."/>
      <w:lvlJc w:val="left"/>
      <w:pPr>
        <w:ind w:left="1680" w:hanging="420"/>
      </w:pPr>
      <w:rPr>
        <w:rFonts w:ascii="宋体" w:eastAsia="宋体" w:hAnsi="宋体" w:hint="eastAsia"/>
      </w:rPr>
    </w:lvl>
    <w:lvl w:ilvl="4">
      <w:start w:val="1"/>
      <w:numFmt w:val="lowerLetter"/>
      <w:lvlText w:val="%5)"/>
      <w:lvlJc w:val="left"/>
      <w:pPr>
        <w:ind w:left="2100" w:hanging="420"/>
      </w:pPr>
      <w:rPr>
        <w:rFonts w:ascii="宋体" w:eastAsia="宋体" w:hAnsi="宋体" w:hint="eastAsia"/>
      </w:rPr>
    </w:lvl>
    <w:lvl w:ilvl="5">
      <w:start w:val="1"/>
      <w:numFmt w:val="lowerRoman"/>
      <w:lvlText w:val="%6."/>
      <w:lvlJc w:val="right"/>
      <w:pPr>
        <w:ind w:left="2520" w:hanging="420"/>
      </w:pPr>
      <w:rPr>
        <w:rFonts w:ascii="宋体" w:eastAsia="宋体" w:hAnsi="宋体" w:hint="eastAsia"/>
      </w:rPr>
    </w:lvl>
    <w:lvl w:ilvl="6">
      <w:start w:val="1"/>
      <w:numFmt w:val="decimal"/>
      <w:lvlText w:val="%7."/>
      <w:lvlJc w:val="left"/>
      <w:pPr>
        <w:ind w:left="2940" w:hanging="420"/>
      </w:pPr>
      <w:rPr>
        <w:rFonts w:ascii="宋体" w:eastAsia="宋体" w:hAnsi="宋体" w:hint="eastAsia"/>
      </w:rPr>
    </w:lvl>
    <w:lvl w:ilvl="7">
      <w:start w:val="1"/>
      <w:numFmt w:val="lowerLetter"/>
      <w:lvlText w:val="%8)"/>
      <w:lvlJc w:val="left"/>
      <w:pPr>
        <w:ind w:left="3360" w:hanging="420"/>
      </w:pPr>
      <w:rPr>
        <w:rFonts w:ascii="宋体" w:eastAsia="宋体" w:hAnsi="宋体" w:hint="eastAsia"/>
      </w:rPr>
    </w:lvl>
    <w:lvl w:ilvl="8">
      <w:start w:val="1"/>
      <w:numFmt w:val="lowerRoman"/>
      <w:lvlText w:val="%9."/>
      <w:lvlJc w:val="right"/>
      <w:pPr>
        <w:ind w:left="3780" w:hanging="420"/>
      </w:pPr>
      <w:rPr>
        <w:rFonts w:ascii="宋体" w:eastAsia="宋体" w:hAnsi="宋体" w:hint="eastAsia"/>
      </w:rPr>
    </w:lvl>
  </w:abstractNum>
  <w:abstractNum w:abstractNumId="3">
    <w:nsid w:val="0A410291"/>
    <w:multiLevelType w:val="multilevel"/>
    <w:tmpl w:val="65C80310"/>
    <w:lvl w:ilvl="0">
      <w:start w:val="1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宋体" w:eastAsia="宋体" w:hAnsi="宋体" w:hint="eastAsia"/>
      </w:rPr>
    </w:lvl>
    <w:lvl w:ilvl="2">
      <w:start w:val="1"/>
      <w:numFmt w:val="lowerRoman"/>
      <w:lvlText w:val="%3."/>
      <w:lvlJc w:val="right"/>
      <w:pPr>
        <w:ind w:left="1260" w:hanging="420"/>
      </w:pPr>
      <w:rPr>
        <w:rFonts w:ascii="宋体" w:eastAsia="宋体" w:hAnsi="宋体" w:hint="eastAsia"/>
      </w:rPr>
    </w:lvl>
    <w:lvl w:ilvl="3">
      <w:start w:val="1"/>
      <w:numFmt w:val="decimal"/>
      <w:lvlText w:val="%4."/>
      <w:lvlJc w:val="left"/>
      <w:pPr>
        <w:ind w:left="1680" w:hanging="420"/>
      </w:pPr>
      <w:rPr>
        <w:rFonts w:ascii="宋体" w:eastAsia="宋体" w:hAnsi="宋体" w:hint="eastAsia"/>
      </w:rPr>
    </w:lvl>
    <w:lvl w:ilvl="4">
      <w:start w:val="1"/>
      <w:numFmt w:val="lowerLetter"/>
      <w:lvlText w:val="%5)"/>
      <w:lvlJc w:val="left"/>
      <w:pPr>
        <w:ind w:left="2100" w:hanging="420"/>
      </w:pPr>
      <w:rPr>
        <w:rFonts w:ascii="宋体" w:eastAsia="宋体" w:hAnsi="宋体" w:hint="eastAsia"/>
      </w:rPr>
    </w:lvl>
    <w:lvl w:ilvl="5">
      <w:start w:val="1"/>
      <w:numFmt w:val="lowerRoman"/>
      <w:lvlText w:val="%6."/>
      <w:lvlJc w:val="right"/>
      <w:pPr>
        <w:ind w:left="2520" w:hanging="420"/>
      </w:pPr>
      <w:rPr>
        <w:rFonts w:ascii="宋体" w:eastAsia="宋体" w:hAnsi="宋体" w:hint="eastAsia"/>
      </w:rPr>
    </w:lvl>
    <w:lvl w:ilvl="6">
      <w:start w:val="1"/>
      <w:numFmt w:val="decimal"/>
      <w:lvlText w:val="%7."/>
      <w:lvlJc w:val="left"/>
      <w:pPr>
        <w:ind w:left="2940" w:hanging="420"/>
      </w:pPr>
      <w:rPr>
        <w:rFonts w:ascii="宋体" w:eastAsia="宋体" w:hAnsi="宋体" w:hint="eastAsia"/>
      </w:rPr>
    </w:lvl>
    <w:lvl w:ilvl="7">
      <w:start w:val="1"/>
      <w:numFmt w:val="lowerLetter"/>
      <w:lvlText w:val="%8)"/>
      <w:lvlJc w:val="left"/>
      <w:pPr>
        <w:ind w:left="3360" w:hanging="420"/>
      </w:pPr>
      <w:rPr>
        <w:rFonts w:ascii="宋体" w:eastAsia="宋体" w:hAnsi="宋体" w:hint="eastAsia"/>
      </w:rPr>
    </w:lvl>
    <w:lvl w:ilvl="8">
      <w:start w:val="1"/>
      <w:numFmt w:val="lowerRoman"/>
      <w:lvlText w:val="%9."/>
      <w:lvlJc w:val="right"/>
      <w:pPr>
        <w:ind w:left="3780" w:hanging="420"/>
      </w:pPr>
      <w:rPr>
        <w:rFonts w:ascii="宋体" w:eastAsia="宋体" w:hAnsi="宋体" w:hint="eastAsia"/>
      </w:rPr>
    </w:lvl>
  </w:abstractNum>
  <w:abstractNum w:abstractNumId="4">
    <w:nsid w:val="0BBE2382"/>
    <w:multiLevelType w:val="multilevel"/>
    <w:tmpl w:val="0BBE2382"/>
    <w:lvl w:ilvl="0">
      <w:start w:val="3"/>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15772F5"/>
    <w:multiLevelType w:val="multilevel"/>
    <w:tmpl w:val="115772F5"/>
    <w:lvl w:ilvl="0">
      <w:start w:val="1"/>
      <w:numFmt w:val="decimal"/>
      <w:lvlText w:val="%1"/>
      <w:lvlJc w:val="left"/>
      <w:pPr>
        <w:ind w:left="425" w:hanging="425"/>
      </w:pPr>
    </w:lvl>
    <w:lvl w:ilvl="1">
      <w:start w:val="1"/>
      <w:numFmt w:val="decimal"/>
      <w:lvlText w:val="%1.%2"/>
      <w:lvlJc w:val="left"/>
      <w:pPr>
        <w:ind w:left="992" w:hanging="567"/>
      </w:pPr>
      <w:rPr>
        <w:rFonts w:ascii="黑体" w:eastAsia="黑体" w:hAnsi="黑体"/>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nsid w:val="13177F85"/>
    <w:multiLevelType w:val="multilevel"/>
    <w:tmpl w:val="13177F85"/>
    <w:lvl w:ilvl="0">
      <w:start w:val="2"/>
      <w:numFmt w:val="decimal"/>
      <w:lvlText w:val="%1)"/>
      <w:lvlJc w:val="left"/>
      <w:pPr>
        <w:ind w:left="420" w:hanging="420"/>
      </w:pPr>
      <w:rPr>
        <w:rFonts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5145232"/>
    <w:multiLevelType w:val="multilevel"/>
    <w:tmpl w:val="15145232"/>
    <w:lvl w:ilvl="0">
      <w:start w:val="1"/>
      <w:numFmt w:val="decimal"/>
      <w:lvlText w:val="%1)"/>
      <w:lvlJc w:val="left"/>
      <w:pPr>
        <w:tabs>
          <w:tab w:val="num" w:pos="360"/>
        </w:tabs>
        <w:ind w:left="360" w:hanging="360"/>
      </w:pPr>
      <w:rPr>
        <w:rFonts w:hint="default"/>
        <w:color w:val="00000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186051B6"/>
    <w:multiLevelType w:val="multilevel"/>
    <w:tmpl w:val="186051B6"/>
    <w:lvl w:ilvl="0">
      <w:start w:val="1"/>
      <w:numFmt w:val="decimal"/>
      <w:lvlText w:val="%1)"/>
      <w:lvlJc w:val="left"/>
      <w:pPr>
        <w:tabs>
          <w:tab w:val="num" w:pos="360"/>
        </w:tabs>
        <w:ind w:left="360" w:hanging="360"/>
      </w:pPr>
      <w:rPr>
        <w:rFonts w:hint="default"/>
        <w:color w:val="000000"/>
        <w:sz w:val="21"/>
        <w:szCs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1CBE6EBB"/>
    <w:multiLevelType w:val="multilevel"/>
    <w:tmpl w:val="1CBE6EBB"/>
    <w:lvl w:ilvl="0">
      <w:start w:val="1"/>
      <w:numFmt w:val="decimal"/>
      <w:lvlText w:val="%1)"/>
      <w:lvlJc w:val="left"/>
      <w:pPr>
        <w:tabs>
          <w:tab w:val="num" w:pos="360"/>
        </w:tabs>
        <w:ind w:left="360" w:hanging="360"/>
      </w:pPr>
      <w:rPr>
        <w:rFonts w:hint="default"/>
        <w:color w:val="00000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1E1E26DC"/>
    <w:multiLevelType w:val="hybridMultilevel"/>
    <w:tmpl w:val="AC688F6C"/>
    <w:lvl w:ilvl="0" w:tplc="C5E8D62A">
      <w:start w:val="1"/>
      <w:numFmt w:val="decimal"/>
      <w:lvlText w:val="%1、"/>
      <w:lvlJc w:val="left"/>
      <w:pPr>
        <w:ind w:left="720" w:hanging="360"/>
      </w:pPr>
      <w:rPr>
        <w:rFonts w:ascii="宋体" w:hAnsi="宋体"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1">
    <w:nsid w:val="1F065401"/>
    <w:multiLevelType w:val="multilevel"/>
    <w:tmpl w:val="3B863FB7"/>
    <w:lvl w:ilvl="0">
      <w:start w:val="5"/>
      <w:numFmt w:val="decimal"/>
      <w:lvlText w:val="%1"/>
      <w:lvlJc w:val="left"/>
      <w:pPr>
        <w:ind w:left="425" w:hanging="425"/>
      </w:pPr>
      <w:rPr>
        <w:rFonts w:hint="eastAsia"/>
      </w:rPr>
    </w:lvl>
    <w:lvl w:ilvl="1">
      <w:start w:val="1"/>
      <w:numFmt w:val="decimal"/>
      <w:lvlText w:val="%1.%2"/>
      <w:lvlJc w:val="left"/>
      <w:pPr>
        <w:ind w:left="1134" w:hanging="567"/>
      </w:pPr>
      <w:rPr>
        <w:rFonts w:ascii="黑体" w:eastAsia="黑体" w:hAnsi="黑体"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20AC1CBF"/>
    <w:multiLevelType w:val="hybridMultilevel"/>
    <w:tmpl w:val="FBA8FDB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1865749"/>
    <w:multiLevelType w:val="multilevel"/>
    <w:tmpl w:val="95103006"/>
    <w:lvl w:ilvl="0">
      <w:start w:val="9"/>
      <w:numFmt w:val="decimal"/>
      <w:lvlText w:val="%1)"/>
      <w:lvlJc w:val="left"/>
      <w:pPr>
        <w:ind w:left="420" w:hanging="420"/>
      </w:pPr>
      <w:rPr>
        <w:rFonts w:ascii="宋体" w:eastAsia="宋体" w:hAnsi="宋体" w:hint="eastAsia"/>
        <w:color w:val="000000"/>
      </w:rPr>
    </w:lvl>
    <w:lvl w:ilvl="1">
      <w:start w:val="1"/>
      <w:numFmt w:val="lowerLetter"/>
      <w:lvlText w:val="%2)"/>
      <w:lvlJc w:val="left"/>
      <w:pPr>
        <w:ind w:left="840" w:hanging="420"/>
      </w:pPr>
      <w:rPr>
        <w:rFonts w:ascii="宋体" w:eastAsia="宋体" w:hAnsi="宋体" w:hint="eastAsia"/>
      </w:rPr>
    </w:lvl>
    <w:lvl w:ilvl="2">
      <w:start w:val="1"/>
      <w:numFmt w:val="lowerRoman"/>
      <w:lvlText w:val="%3."/>
      <w:lvlJc w:val="right"/>
      <w:pPr>
        <w:ind w:left="1260" w:hanging="420"/>
      </w:pPr>
      <w:rPr>
        <w:rFonts w:ascii="宋体" w:eastAsia="宋体" w:hAnsi="宋体" w:hint="eastAsia"/>
      </w:rPr>
    </w:lvl>
    <w:lvl w:ilvl="3">
      <w:start w:val="1"/>
      <w:numFmt w:val="decimal"/>
      <w:lvlText w:val="%4."/>
      <w:lvlJc w:val="left"/>
      <w:pPr>
        <w:ind w:left="1680" w:hanging="420"/>
      </w:pPr>
      <w:rPr>
        <w:rFonts w:ascii="宋体" w:eastAsia="宋体" w:hAnsi="宋体" w:hint="eastAsia"/>
      </w:rPr>
    </w:lvl>
    <w:lvl w:ilvl="4">
      <w:start w:val="1"/>
      <w:numFmt w:val="lowerLetter"/>
      <w:lvlText w:val="%5)"/>
      <w:lvlJc w:val="left"/>
      <w:pPr>
        <w:ind w:left="2100" w:hanging="420"/>
      </w:pPr>
      <w:rPr>
        <w:rFonts w:ascii="宋体" w:eastAsia="宋体" w:hAnsi="宋体" w:hint="eastAsia"/>
      </w:rPr>
    </w:lvl>
    <w:lvl w:ilvl="5">
      <w:start w:val="1"/>
      <w:numFmt w:val="lowerRoman"/>
      <w:lvlText w:val="%6."/>
      <w:lvlJc w:val="right"/>
      <w:pPr>
        <w:ind w:left="2520" w:hanging="420"/>
      </w:pPr>
      <w:rPr>
        <w:rFonts w:ascii="宋体" w:eastAsia="宋体" w:hAnsi="宋体" w:hint="eastAsia"/>
      </w:rPr>
    </w:lvl>
    <w:lvl w:ilvl="6">
      <w:start w:val="1"/>
      <w:numFmt w:val="decimal"/>
      <w:lvlText w:val="%7."/>
      <w:lvlJc w:val="left"/>
      <w:pPr>
        <w:ind w:left="2940" w:hanging="420"/>
      </w:pPr>
      <w:rPr>
        <w:rFonts w:ascii="宋体" w:eastAsia="宋体" w:hAnsi="宋体" w:hint="eastAsia"/>
      </w:rPr>
    </w:lvl>
    <w:lvl w:ilvl="7">
      <w:start w:val="1"/>
      <w:numFmt w:val="lowerLetter"/>
      <w:lvlText w:val="%8)"/>
      <w:lvlJc w:val="left"/>
      <w:pPr>
        <w:ind w:left="3360" w:hanging="420"/>
      </w:pPr>
      <w:rPr>
        <w:rFonts w:ascii="宋体" w:eastAsia="宋体" w:hAnsi="宋体" w:hint="eastAsia"/>
      </w:rPr>
    </w:lvl>
    <w:lvl w:ilvl="8">
      <w:start w:val="1"/>
      <w:numFmt w:val="lowerRoman"/>
      <w:lvlText w:val="%9."/>
      <w:lvlJc w:val="right"/>
      <w:pPr>
        <w:ind w:left="3780" w:hanging="420"/>
      </w:pPr>
      <w:rPr>
        <w:rFonts w:ascii="宋体" w:eastAsia="宋体" w:hAnsi="宋体" w:hint="eastAsia"/>
      </w:rPr>
    </w:lvl>
  </w:abstractNum>
  <w:abstractNum w:abstractNumId="14">
    <w:nsid w:val="246A2999"/>
    <w:multiLevelType w:val="multilevel"/>
    <w:tmpl w:val="246A2999"/>
    <w:lvl w:ilvl="0">
      <w:start w:val="5"/>
      <w:numFmt w:val="decimal"/>
      <w:lvlText w:val="%1)"/>
      <w:lvlJc w:val="left"/>
      <w:pPr>
        <w:ind w:left="420" w:hanging="420"/>
      </w:pPr>
      <w:rPr>
        <w:rFonts w:hint="eastAsia"/>
        <w:color w:val="auto"/>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263C732B"/>
    <w:multiLevelType w:val="multilevel"/>
    <w:tmpl w:val="9BA6B884"/>
    <w:lvl w:ilvl="0">
      <w:start w:val="5"/>
      <w:numFmt w:val="decimal"/>
      <w:lvlText w:val="%1)"/>
      <w:lvlJc w:val="left"/>
      <w:pPr>
        <w:ind w:left="420" w:hanging="420"/>
      </w:pPr>
      <w:rPr>
        <w:rFonts w:ascii="Times New Roman" w:hAnsi="Times New Roman" w:cs="Times New Roman" w:hint="default"/>
        <w:color w:val="000000"/>
      </w:rPr>
    </w:lvl>
    <w:lvl w:ilvl="1">
      <w:start w:val="1"/>
      <w:numFmt w:val="lowerLetter"/>
      <w:lvlText w:val="%2)"/>
      <w:lvlJc w:val="left"/>
      <w:pPr>
        <w:ind w:left="840" w:hanging="420"/>
      </w:pPr>
      <w:rPr>
        <w:rFonts w:ascii="宋体" w:eastAsia="宋体" w:hAnsi="宋体" w:hint="eastAsia"/>
      </w:rPr>
    </w:lvl>
    <w:lvl w:ilvl="2">
      <w:start w:val="1"/>
      <w:numFmt w:val="lowerRoman"/>
      <w:lvlText w:val="%3."/>
      <w:lvlJc w:val="right"/>
      <w:pPr>
        <w:ind w:left="1260" w:hanging="420"/>
      </w:pPr>
      <w:rPr>
        <w:rFonts w:ascii="宋体" w:eastAsia="宋体" w:hAnsi="宋体" w:hint="eastAsia"/>
      </w:rPr>
    </w:lvl>
    <w:lvl w:ilvl="3">
      <w:start w:val="1"/>
      <w:numFmt w:val="decimal"/>
      <w:lvlText w:val="%4."/>
      <w:lvlJc w:val="left"/>
      <w:pPr>
        <w:ind w:left="1680" w:hanging="420"/>
      </w:pPr>
      <w:rPr>
        <w:rFonts w:ascii="宋体" w:eastAsia="宋体" w:hAnsi="宋体" w:hint="eastAsia"/>
      </w:rPr>
    </w:lvl>
    <w:lvl w:ilvl="4">
      <w:start w:val="1"/>
      <w:numFmt w:val="lowerLetter"/>
      <w:lvlText w:val="%5)"/>
      <w:lvlJc w:val="left"/>
      <w:pPr>
        <w:ind w:left="2100" w:hanging="420"/>
      </w:pPr>
      <w:rPr>
        <w:rFonts w:ascii="宋体" w:eastAsia="宋体" w:hAnsi="宋体" w:hint="eastAsia"/>
      </w:rPr>
    </w:lvl>
    <w:lvl w:ilvl="5">
      <w:start w:val="1"/>
      <w:numFmt w:val="lowerRoman"/>
      <w:lvlText w:val="%6."/>
      <w:lvlJc w:val="right"/>
      <w:pPr>
        <w:ind w:left="2520" w:hanging="420"/>
      </w:pPr>
      <w:rPr>
        <w:rFonts w:ascii="宋体" w:eastAsia="宋体" w:hAnsi="宋体" w:hint="eastAsia"/>
      </w:rPr>
    </w:lvl>
    <w:lvl w:ilvl="6">
      <w:start w:val="1"/>
      <w:numFmt w:val="decimal"/>
      <w:lvlText w:val="%7."/>
      <w:lvlJc w:val="left"/>
      <w:pPr>
        <w:ind w:left="2940" w:hanging="420"/>
      </w:pPr>
      <w:rPr>
        <w:rFonts w:ascii="宋体" w:eastAsia="宋体" w:hAnsi="宋体" w:hint="eastAsia"/>
      </w:rPr>
    </w:lvl>
    <w:lvl w:ilvl="7">
      <w:start w:val="1"/>
      <w:numFmt w:val="lowerLetter"/>
      <w:lvlText w:val="%8)"/>
      <w:lvlJc w:val="left"/>
      <w:pPr>
        <w:ind w:left="3360" w:hanging="420"/>
      </w:pPr>
      <w:rPr>
        <w:rFonts w:ascii="宋体" w:eastAsia="宋体" w:hAnsi="宋体" w:hint="eastAsia"/>
      </w:rPr>
    </w:lvl>
    <w:lvl w:ilvl="8">
      <w:start w:val="1"/>
      <w:numFmt w:val="lowerRoman"/>
      <w:lvlText w:val="%9."/>
      <w:lvlJc w:val="right"/>
      <w:pPr>
        <w:ind w:left="3780" w:hanging="420"/>
      </w:pPr>
      <w:rPr>
        <w:rFonts w:ascii="宋体" w:eastAsia="宋体" w:hAnsi="宋体" w:hint="eastAsia"/>
      </w:rPr>
    </w:lvl>
  </w:abstractNum>
  <w:abstractNum w:abstractNumId="16">
    <w:nsid w:val="28DC386F"/>
    <w:multiLevelType w:val="multilevel"/>
    <w:tmpl w:val="28DC386F"/>
    <w:lvl w:ilvl="0">
      <w:start w:val="1"/>
      <w:numFmt w:val="decimal"/>
      <w:lvlText w:val="%1)"/>
      <w:lvlJc w:val="left"/>
      <w:pPr>
        <w:tabs>
          <w:tab w:val="num" w:pos="360"/>
        </w:tabs>
        <w:ind w:left="360" w:hanging="360"/>
      </w:pPr>
      <w:rPr>
        <w:rFonts w:hint="default"/>
        <w:color w:val="00000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29F00E08"/>
    <w:multiLevelType w:val="hybridMultilevel"/>
    <w:tmpl w:val="DB5E30F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CB965A4"/>
    <w:multiLevelType w:val="multilevel"/>
    <w:tmpl w:val="932CA01E"/>
    <w:lvl w:ilvl="0">
      <w:start w:val="1"/>
      <w:numFmt w:val="decimal"/>
      <w:lvlText w:val="%1)"/>
      <w:lvlJc w:val="left"/>
      <w:pPr>
        <w:ind w:left="420" w:hanging="420"/>
      </w:pPr>
      <w:rPr>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2EDE492E"/>
    <w:multiLevelType w:val="multilevel"/>
    <w:tmpl w:val="2EDE492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302D650A"/>
    <w:multiLevelType w:val="multilevel"/>
    <w:tmpl w:val="1B0CE07A"/>
    <w:lvl w:ilvl="0">
      <w:start w:val="4"/>
      <w:numFmt w:val="decimal"/>
      <w:lvlText w:val="%1)"/>
      <w:lvlJc w:val="left"/>
      <w:pPr>
        <w:tabs>
          <w:tab w:val="num" w:pos="360"/>
        </w:tabs>
        <w:ind w:left="360" w:hanging="360"/>
      </w:pPr>
      <w:rPr>
        <w:rFonts w:ascii="Times New Roman" w:hAnsi="Times New Roman" w:cs="Times New Roman" w:hint="default"/>
        <w:color w:val="000000"/>
      </w:rPr>
    </w:lvl>
    <w:lvl w:ilvl="1">
      <w:start w:val="1"/>
      <w:numFmt w:val="lowerLetter"/>
      <w:lvlText w:val="%2)"/>
      <w:lvlJc w:val="left"/>
      <w:pPr>
        <w:tabs>
          <w:tab w:val="num" w:pos="840"/>
        </w:tabs>
        <w:ind w:left="840" w:hanging="420"/>
      </w:pPr>
      <w:rPr>
        <w:rFonts w:ascii="Times New Roman" w:hAnsi="Times New Roman" w:cs="Times New Roman" w:hint="default"/>
      </w:rPr>
    </w:lvl>
    <w:lvl w:ilvl="2">
      <w:start w:val="1"/>
      <w:numFmt w:val="lowerRoman"/>
      <w:lvlText w:val="%3."/>
      <w:lvlJc w:val="right"/>
      <w:pPr>
        <w:tabs>
          <w:tab w:val="num" w:pos="1260"/>
        </w:tabs>
        <w:ind w:left="1260" w:hanging="420"/>
      </w:pPr>
      <w:rPr>
        <w:rFonts w:ascii="Times New Roman" w:hAnsi="Times New Roman" w:cs="Times New Roman" w:hint="default"/>
      </w:rPr>
    </w:lvl>
    <w:lvl w:ilvl="3">
      <w:start w:val="1"/>
      <w:numFmt w:val="decimal"/>
      <w:lvlText w:val="%4."/>
      <w:lvlJc w:val="left"/>
      <w:pPr>
        <w:tabs>
          <w:tab w:val="num" w:pos="1680"/>
        </w:tabs>
        <w:ind w:left="1680" w:hanging="420"/>
      </w:pPr>
      <w:rPr>
        <w:rFonts w:ascii="Times New Roman" w:hAnsi="Times New Roman" w:cs="Times New Roman" w:hint="default"/>
      </w:rPr>
    </w:lvl>
    <w:lvl w:ilvl="4">
      <w:start w:val="1"/>
      <w:numFmt w:val="lowerLetter"/>
      <w:lvlText w:val="%5)"/>
      <w:lvlJc w:val="left"/>
      <w:pPr>
        <w:tabs>
          <w:tab w:val="num" w:pos="2100"/>
        </w:tabs>
        <w:ind w:left="2100" w:hanging="420"/>
      </w:pPr>
      <w:rPr>
        <w:rFonts w:ascii="Times New Roman" w:hAnsi="Times New Roman" w:cs="Times New Roman" w:hint="default"/>
      </w:rPr>
    </w:lvl>
    <w:lvl w:ilvl="5">
      <w:start w:val="1"/>
      <w:numFmt w:val="lowerRoman"/>
      <w:lvlText w:val="%6."/>
      <w:lvlJc w:val="right"/>
      <w:pPr>
        <w:tabs>
          <w:tab w:val="num" w:pos="2520"/>
        </w:tabs>
        <w:ind w:left="2520" w:hanging="420"/>
      </w:pPr>
      <w:rPr>
        <w:rFonts w:ascii="Times New Roman" w:hAnsi="Times New Roman" w:cs="Times New Roman" w:hint="default"/>
      </w:rPr>
    </w:lvl>
    <w:lvl w:ilvl="6">
      <w:start w:val="1"/>
      <w:numFmt w:val="decimal"/>
      <w:lvlText w:val="%7."/>
      <w:lvlJc w:val="left"/>
      <w:pPr>
        <w:tabs>
          <w:tab w:val="num" w:pos="2940"/>
        </w:tabs>
        <w:ind w:left="2940" w:hanging="420"/>
      </w:pPr>
      <w:rPr>
        <w:rFonts w:ascii="Times New Roman" w:hAnsi="Times New Roman" w:cs="Times New Roman" w:hint="default"/>
      </w:rPr>
    </w:lvl>
    <w:lvl w:ilvl="7">
      <w:start w:val="1"/>
      <w:numFmt w:val="lowerLetter"/>
      <w:lvlText w:val="%8)"/>
      <w:lvlJc w:val="left"/>
      <w:pPr>
        <w:tabs>
          <w:tab w:val="num" w:pos="3360"/>
        </w:tabs>
        <w:ind w:left="3360" w:hanging="420"/>
      </w:pPr>
      <w:rPr>
        <w:rFonts w:ascii="Times New Roman" w:hAnsi="Times New Roman" w:cs="Times New Roman" w:hint="default"/>
      </w:rPr>
    </w:lvl>
    <w:lvl w:ilvl="8">
      <w:start w:val="1"/>
      <w:numFmt w:val="lowerRoman"/>
      <w:lvlText w:val="%9."/>
      <w:lvlJc w:val="right"/>
      <w:pPr>
        <w:tabs>
          <w:tab w:val="num" w:pos="3780"/>
        </w:tabs>
        <w:ind w:left="3780" w:hanging="420"/>
      </w:pPr>
      <w:rPr>
        <w:rFonts w:ascii="Times New Roman" w:hAnsi="Times New Roman" w:cs="Times New Roman" w:hint="default"/>
      </w:rPr>
    </w:lvl>
  </w:abstractNum>
  <w:abstractNum w:abstractNumId="21">
    <w:nsid w:val="315B1CC1"/>
    <w:multiLevelType w:val="multilevel"/>
    <w:tmpl w:val="E6E6A3C4"/>
    <w:lvl w:ilvl="0">
      <w:start w:val="3"/>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宋体" w:eastAsia="宋体" w:hAnsi="宋体" w:hint="eastAsia"/>
      </w:rPr>
    </w:lvl>
    <w:lvl w:ilvl="2">
      <w:start w:val="1"/>
      <w:numFmt w:val="lowerRoman"/>
      <w:lvlText w:val="%3."/>
      <w:lvlJc w:val="right"/>
      <w:pPr>
        <w:ind w:left="1260" w:hanging="420"/>
      </w:pPr>
      <w:rPr>
        <w:rFonts w:ascii="宋体" w:eastAsia="宋体" w:hAnsi="宋体" w:hint="eastAsia"/>
      </w:rPr>
    </w:lvl>
    <w:lvl w:ilvl="3">
      <w:start w:val="1"/>
      <w:numFmt w:val="decimal"/>
      <w:lvlText w:val="%4."/>
      <w:lvlJc w:val="left"/>
      <w:pPr>
        <w:ind w:left="1680" w:hanging="420"/>
      </w:pPr>
      <w:rPr>
        <w:rFonts w:ascii="宋体" w:eastAsia="宋体" w:hAnsi="宋体" w:hint="eastAsia"/>
      </w:rPr>
    </w:lvl>
    <w:lvl w:ilvl="4">
      <w:start w:val="1"/>
      <w:numFmt w:val="lowerLetter"/>
      <w:lvlText w:val="%5)"/>
      <w:lvlJc w:val="left"/>
      <w:pPr>
        <w:ind w:left="2100" w:hanging="420"/>
      </w:pPr>
      <w:rPr>
        <w:rFonts w:ascii="宋体" w:eastAsia="宋体" w:hAnsi="宋体" w:hint="eastAsia"/>
      </w:rPr>
    </w:lvl>
    <w:lvl w:ilvl="5">
      <w:start w:val="1"/>
      <w:numFmt w:val="lowerRoman"/>
      <w:lvlText w:val="%6."/>
      <w:lvlJc w:val="right"/>
      <w:pPr>
        <w:ind w:left="2520" w:hanging="420"/>
      </w:pPr>
      <w:rPr>
        <w:rFonts w:ascii="宋体" w:eastAsia="宋体" w:hAnsi="宋体" w:hint="eastAsia"/>
      </w:rPr>
    </w:lvl>
    <w:lvl w:ilvl="6">
      <w:start w:val="1"/>
      <w:numFmt w:val="decimal"/>
      <w:lvlText w:val="%7."/>
      <w:lvlJc w:val="left"/>
      <w:pPr>
        <w:ind w:left="2940" w:hanging="420"/>
      </w:pPr>
      <w:rPr>
        <w:rFonts w:ascii="宋体" w:eastAsia="宋体" w:hAnsi="宋体" w:hint="eastAsia"/>
      </w:rPr>
    </w:lvl>
    <w:lvl w:ilvl="7">
      <w:start w:val="1"/>
      <w:numFmt w:val="lowerLetter"/>
      <w:lvlText w:val="%8)"/>
      <w:lvlJc w:val="left"/>
      <w:pPr>
        <w:ind w:left="3360" w:hanging="420"/>
      </w:pPr>
      <w:rPr>
        <w:rFonts w:ascii="宋体" w:eastAsia="宋体" w:hAnsi="宋体" w:hint="eastAsia"/>
      </w:rPr>
    </w:lvl>
    <w:lvl w:ilvl="8">
      <w:start w:val="1"/>
      <w:numFmt w:val="lowerRoman"/>
      <w:lvlText w:val="%9."/>
      <w:lvlJc w:val="right"/>
      <w:pPr>
        <w:ind w:left="3780" w:hanging="420"/>
      </w:pPr>
      <w:rPr>
        <w:rFonts w:ascii="宋体" w:eastAsia="宋体" w:hAnsi="宋体" w:hint="eastAsia"/>
      </w:rPr>
    </w:lvl>
  </w:abstractNum>
  <w:abstractNum w:abstractNumId="22">
    <w:nsid w:val="34B07C15"/>
    <w:multiLevelType w:val="multilevel"/>
    <w:tmpl w:val="D116C046"/>
    <w:lvl w:ilvl="0">
      <w:start w:val="1"/>
      <w:numFmt w:val="decimal"/>
      <w:lvlText w:val="%1)"/>
      <w:lvlJc w:val="left"/>
      <w:pPr>
        <w:ind w:left="420" w:hanging="420"/>
      </w:pPr>
      <w:rPr>
        <w:rFonts w:ascii="Times New Roman" w:hAnsi="Times New Roman" w:cs="Times New Roman" w:hint="default"/>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5C90B40"/>
    <w:multiLevelType w:val="multilevel"/>
    <w:tmpl w:val="35C90B40"/>
    <w:lvl w:ilvl="0">
      <w:start w:val="3"/>
      <w:numFmt w:val="decimal"/>
      <w:lvlText w:val="%1)"/>
      <w:lvlJc w:val="left"/>
      <w:pPr>
        <w:ind w:left="420" w:hanging="420"/>
      </w:pPr>
      <w:rPr>
        <w:rFonts w:hint="eastAsia"/>
        <w:color w:val="auto"/>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4">
    <w:nsid w:val="391F2061"/>
    <w:multiLevelType w:val="multilevel"/>
    <w:tmpl w:val="391F2061"/>
    <w:lvl w:ilvl="0">
      <w:start w:val="1"/>
      <w:numFmt w:val="decimal"/>
      <w:lvlText w:val="%1)"/>
      <w:lvlJc w:val="left"/>
      <w:pPr>
        <w:tabs>
          <w:tab w:val="num" w:pos="360"/>
        </w:tabs>
        <w:ind w:left="360" w:hanging="360"/>
      </w:pPr>
      <w:rPr>
        <w:rFonts w:hint="default"/>
        <w:color w:val="00000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3B863FB7"/>
    <w:multiLevelType w:val="multilevel"/>
    <w:tmpl w:val="7A5C8C44"/>
    <w:lvl w:ilvl="0">
      <w:start w:val="5"/>
      <w:numFmt w:val="decimal"/>
      <w:lvlText w:val="%1"/>
      <w:lvlJc w:val="left"/>
      <w:pPr>
        <w:ind w:left="425" w:hanging="425"/>
      </w:pPr>
      <w:rPr>
        <w:rFonts w:hint="eastAsia"/>
      </w:rPr>
    </w:lvl>
    <w:lvl w:ilvl="1">
      <w:start w:val="1"/>
      <w:numFmt w:val="decimal"/>
      <w:lvlText w:val="%1.%2"/>
      <w:lvlJc w:val="left"/>
      <w:pPr>
        <w:ind w:left="1134" w:hanging="567"/>
      </w:pPr>
      <w:rPr>
        <w:rFonts w:ascii="黑体" w:eastAsia="黑体" w:hAnsi="黑体"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421A163E"/>
    <w:multiLevelType w:val="multilevel"/>
    <w:tmpl w:val="421A163E"/>
    <w:lvl w:ilvl="0">
      <w:start w:val="3"/>
      <w:numFmt w:val="decimal"/>
      <w:lvlText w:val="%1"/>
      <w:lvlJc w:val="left"/>
      <w:pPr>
        <w:ind w:left="425" w:hanging="425"/>
      </w:pPr>
      <w:rPr>
        <w:rFonts w:hint="eastAsia"/>
      </w:rPr>
    </w:lvl>
    <w:lvl w:ilvl="1">
      <w:start w:val="5"/>
      <w:numFmt w:val="decimal"/>
      <w:lvlText w:val="%1.%2"/>
      <w:lvlJc w:val="left"/>
      <w:pPr>
        <w:ind w:left="1134" w:hanging="567"/>
      </w:pPr>
      <w:rPr>
        <w:rFonts w:ascii="黑体" w:eastAsia="黑体" w:hAnsi="黑体"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42341530"/>
    <w:multiLevelType w:val="multilevel"/>
    <w:tmpl w:val="4234153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nsid w:val="501D330B"/>
    <w:multiLevelType w:val="multilevel"/>
    <w:tmpl w:val="ED3CC1EC"/>
    <w:lvl w:ilvl="0">
      <w:start w:val="3"/>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宋体" w:eastAsia="宋体" w:hAnsi="宋体" w:hint="eastAsia"/>
      </w:rPr>
    </w:lvl>
    <w:lvl w:ilvl="2">
      <w:start w:val="1"/>
      <w:numFmt w:val="lowerRoman"/>
      <w:lvlText w:val="%3."/>
      <w:lvlJc w:val="right"/>
      <w:pPr>
        <w:ind w:left="1260" w:hanging="420"/>
      </w:pPr>
      <w:rPr>
        <w:rFonts w:ascii="宋体" w:eastAsia="宋体" w:hAnsi="宋体" w:hint="eastAsia"/>
      </w:rPr>
    </w:lvl>
    <w:lvl w:ilvl="3">
      <w:start w:val="1"/>
      <w:numFmt w:val="decimal"/>
      <w:lvlText w:val="%4."/>
      <w:lvlJc w:val="left"/>
      <w:pPr>
        <w:ind w:left="1680" w:hanging="420"/>
      </w:pPr>
      <w:rPr>
        <w:rFonts w:ascii="宋体" w:eastAsia="宋体" w:hAnsi="宋体" w:hint="eastAsia"/>
      </w:rPr>
    </w:lvl>
    <w:lvl w:ilvl="4">
      <w:start w:val="1"/>
      <w:numFmt w:val="lowerLetter"/>
      <w:lvlText w:val="%5)"/>
      <w:lvlJc w:val="left"/>
      <w:pPr>
        <w:ind w:left="2100" w:hanging="420"/>
      </w:pPr>
      <w:rPr>
        <w:rFonts w:ascii="宋体" w:eastAsia="宋体" w:hAnsi="宋体" w:hint="eastAsia"/>
      </w:rPr>
    </w:lvl>
    <w:lvl w:ilvl="5">
      <w:start w:val="1"/>
      <w:numFmt w:val="lowerRoman"/>
      <w:lvlText w:val="%6."/>
      <w:lvlJc w:val="right"/>
      <w:pPr>
        <w:ind w:left="2520" w:hanging="420"/>
      </w:pPr>
      <w:rPr>
        <w:rFonts w:ascii="宋体" w:eastAsia="宋体" w:hAnsi="宋体" w:hint="eastAsia"/>
      </w:rPr>
    </w:lvl>
    <w:lvl w:ilvl="6">
      <w:start w:val="1"/>
      <w:numFmt w:val="decimal"/>
      <w:lvlText w:val="%7."/>
      <w:lvlJc w:val="left"/>
      <w:pPr>
        <w:ind w:left="2940" w:hanging="420"/>
      </w:pPr>
      <w:rPr>
        <w:rFonts w:ascii="宋体" w:eastAsia="宋体" w:hAnsi="宋体" w:hint="eastAsia"/>
      </w:rPr>
    </w:lvl>
    <w:lvl w:ilvl="7">
      <w:start w:val="1"/>
      <w:numFmt w:val="lowerLetter"/>
      <w:lvlText w:val="%8)"/>
      <w:lvlJc w:val="left"/>
      <w:pPr>
        <w:ind w:left="3360" w:hanging="420"/>
      </w:pPr>
      <w:rPr>
        <w:rFonts w:ascii="宋体" w:eastAsia="宋体" w:hAnsi="宋体" w:hint="eastAsia"/>
      </w:rPr>
    </w:lvl>
    <w:lvl w:ilvl="8">
      <w:start w:val="1"/>
      <w:numFmt w:val="lowerRoman"/>
      <w:lvlText w:val="%9."/>
      <w:lvlJc w:val="right"/>
      <w:pPr>
        <w:ind w:left="3780" w:hanging="420"/>
      </w:pPr>
      <w:rPr>
        <w:rFonts w:ascii="宋体" w:eastAsia="宋体" w:hAnsi="宋体" w:hint="eastAsia"/>
      </w:rPr>
    </w:lvl>
  </w:abstractNum>
  <w:abstractNum w:abstractNumId="29">
    <w:nsid w:val="52FA09E5"/>
    <w:multiLevelType w:val="multilevel"/>
    <w:tmpl w:val="52FA09E5"/>
    <w:lvl w:ilvl="0">
      <w:start w:val="9"/>
      <w:numFmt w:val="decimal"/>
      <w:lvlText w:val="%1)"/>
      <w:lvlJc w:val="left"/>
      <w:pPr>
        <w:tabs>
          <w:tab w:val="num" w:pos="360"/>
        </w:tabs>
        <w:ind w:left="360" w:hanging="360"/>
      </w:pPr>
      <w:rPr>
        <w:rFonts w:hint="default"/>
        <w:color w:val="000000"/>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30">
    <w:nsid w:val="548D74D9"/>
    <w:multiLevelType w:val="multilevel"/>
    <w:tmpl w:val="548D74D9"/>
    <w:lvl w:ilvl="0">
      <w:start w:val="3"/>
      <w:numFmt w:val="decimal"/>
      <w:lvlText w:val="%1"/>
      <w:lvlJc w:val="left"/>
      <w:pPr>
        <w:ind w:left="425" w:hanging="425"/>
      </w:pPr>
      <w:rPr>
        <w:rFonts w:hint="eastAsia"/>
      </w:rPr>
    </w:lvl>
    <w:lvl w:ilvl="1">
      <w:start w:val="4"/>
      <w:numFmt w:val="decimal"/>
      <w:lvlText w:val="%1.%2"/>
      <w:lvlJc w:val="left"/>
      <w:pPr>
        <w:ind w:left="1134" w:hanging="567"/>
      </w:pPr>
      <w:rPr>
        <w:rFonts w:ascii="黑体" w:eastAsia="黑体" w:hAnsi="黑体"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nsid w:val="5F9C3946"/>
    <w:multiLevelType w:val="multilevel"/>
    <w:tmpl w:val="5F9C3946"/>
    <w:lvl w:ilvl="0">
      <w:start w:val="4"/>
      <w:numFmt w:val="decimal"/>
      <w:lvlText w:val="%1)"/>
      <w:lvlJc w:val="left"/>
      <w:pPr>
        <w:ind w:left="420" w:hanging="420"/>
      </w:pPr>
      <w:rPr>
        <w:rFonts w:hint="eastAsia"/>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31905B7"/>
    <w:multiLevelType w:val="multilevel"/>
    <w:tmpl w:val="3E90A9C6"/>
    <w:lvl w:ilvl="0">
      <w:start w:val="3"/>
      <w:numFmt w:val="decimal"/>
      <w:lvlText w:val="%1"/>
      <w:lvlJc w:val="left"/>
      <w:pPr>
        <w:ind w:left="425" w:hanging="425"/>
      </w:pPr>
      <w:rPr>
        <w:rFonts w:hint="eastAsia"/>
      </w:rPr>
    </w:lvl>
    <w:lvl w:ilvl="1">
      <w:start w:val="6"/>
      <w:numFmt w:val="decimal"/>
      <w:lvlText w:val="%1.%2"/>
      <w:lvlJc w:val="left"/>
      <w:pPr>
        <w:ind w:left="1134" w:hanging="567"/>
      </w:pPr>
      <w:rPr>
        <w:rFonts w:ascii="黑体" w:eastAsia="黑体" w:hAnsi="黑体"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nsid w:val="64957174"/>
    <w:multiLevelType w:val="multilevel"/>
    <w:tmpl w:val="64957174"/>
    <w:lvl w:ilvl="0">
      <w:start w:val="2"/>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49C7AAE"/>
    <w:multiLevelType w:val="multilevel"/>
    <w:tmpl w:val="649C7AAE"/>
    <w:lvl w:ilvl="0">
      <w:start w:val="1"/>
      <w:numFmt w:val="decimal"/>
      <w:lvlText w:val="%1)"/>
      <w:lvlJc w:val="left"/>
      <w:pPr>
        <w:tabs>
          <w:tab w:val="num" w:pos="360"/>
        </w:tabs>
        <w:ind w:left="360" w:hanging="360"/>
      </w:pPr>
      <w:rPr>
        <w:rFonts w:hint="default"/>
        <w:color w:val="00000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5">
    <w:nsid w:val="67AF6A31"/>
    <w:multiLevelType w:val="multilevel"/>
    <w:tmpl w:val="67AF6A31"/>
    <w:lvl w:ilvl="0">
      <w:start w:val="1"/>
      <w:numFmt w:val="decimal"/>
      <w:lvlText w:val="%1)"/>
      <w:lvlJc w:val="left"/>
      <w:pPr>
        <w:ind w:left="420" w:hanging="420"/>
      </w:pPr>
      <w:rPr>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67D0604D"/>
    <w:multiLevelType w:val="multilevel"/>
    <w:tmpl w:val="A9A817E2"/>
    <w:lvl w:ilvl="0">
      <w:start w:val="3"/>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宋体" w:eastAsia="宋体" w:hAnsi="宋体" w:hint="eastAsia"/>
      </w:rPr>
    </w:lvl>
    <w:lvl w:ilvl="2">
      <w:start w:val="1"/>
      <w:numFmt w:val="lowerRoman"/>
      <w:lvlText w:val="%3."/>
      <w:lvlJc w:val="right"/>
      <w:pPr>
        <w:ind w:left="1260" w:hanging="420"/>
      </w:pPr>
      <w:rPr>
        <w:rFonts w:ascii="宋体" w:eastAsia="宋体" w:hAnsi="宋体" w:hint="eastAsia"/>
      </w:rPr>
    </w:lvl>
    <w:lvl w:ilvl="3">
      <w:start w:val="1"/>
      <w:numFmt w:val="decimal"/>
      <w:lvlText w:val="%4."/>
      <w:lvlJc w:val="left"/>
      <w:pPr>
        <w:ind w:left="1680" w:hanging="420"/>
      </w:pPr>
      <w:rPr>
        <w:rFonts w:ascii="宋体" w:eastAsia="宋体" w:hAnsi="宋体" w:hint="eastAsia"/>
      </w:rPr>
    </w:lvl>
    <w:lvl w:ilvl="4">
      <w:start w:val="1"/>
      <w:numFmt w:val="lowerLetter"/>
      <w:lvlText w:val="%5)"/>
      <w:lvlJc w:val="left"/>
      <w:pPr>
        <w:ind w:left="2100" w:hanging="420"/>
      </w:pPr>
      <w:rPr>
        <w:rFonts w:ascii="宋体" w:eastAsia="宋体" w:hAnsi="宋体" w:hint="eastAsia"/>
      </w:rPr>
    </w:lvl>
    <w:lvl w:ilvl="5">
      <w:start w:val="1"/>
      <w:numFmt w:val="lowerRoman"/>
      <w:lvlText w:val="%6."/>
      <w:lvlJc w:val="right"/>
      <w:pPr>
        <w:ind w:left="2520" w:hanging="420"/>
      </w:pPr>
      <w:rPr>
        <w:rFonts w:ascii="宋体" w:eastAsia="宋体" w:hAnsi="宋体" w:hint="eastAsia"/>
      </w:rPr>
    </w:lvl>
    <w:lvl w:ilvl="6">
      <w:start w:val="1"/>
      <w:numFmt w:val="decimal"/>
      <w:lvlText w:val="%7."/>
      <w:lvlJc w:val="left"/>
      <w:pPr>
        <w:ind w:left="2940" w:hanging="420"/>
      </w:pPr>
      <w:rPr>
        <w:rFonts w:ascii="宋体" w:eastAsia="宋体" w:hAnsi="宋体" w:hint="eastAsia"/>
      </w:rPr>
    </w:lvl>
    <w:lvl w:ilvl="7">
      <w:start w:val="1"/>
      <w:numFmt w:val="lowerLetter"/>
      <w:lvlText w:val="%8)"/>
      <w:lvlJc w:val="left"/>
      <w:pPr>
        <w:ind w:left="3360" w:hanging="420"/>
      </w:pPr>
      <w:rPr>
        <w:rFonts w:ascii="宋体" w:eastAsia="宋体" w:hAnsi="宋体" w:hint="eastAsia"/>
      </w:rPr>
    </w:lvl>
    <w:lvl w:ilvl="8">
      <w:start w:val="1"/>
      <w:numFmt w:val="lowerRoman"/>
      <w:lvlText w:val="%9."/>
      <w:lvlJc w:val="right"/>
      <w:pPr>
        <w:ind w:left="3780" w:hanging="420"/>
      </w:pPr>
      <w:rPr>
        <w:rFonts w:ascii="宋体" w:eastAsia="宋体" w:hAnsi="宋体" w:hint="eastAsia"/>
      </w:rPr>
    </w:lvl>
  </w:abstractNum>
  <w:abstractNum w:abstractNumId="37">
    <w:nsid w:val="6CFF4F19"/>
    <w:multiLevelType w:val="multilevel"/>
    <w:tmpl w:val="6CFF4F19"/>
    <w:lvl w:ilvl="0">
      <w:start w:val="3"/>
      <w:numFmt w:val="decimal"/>
      <w:lvlText w:val="%1"/>
      <w:lvlJc w:val="left"/>
      <w:pPr>
        <w:ind w:left="425" w:hanging="425"/>
      </w:pPr>
      <w:rPr>
        <w:rFonts w:hint="eastAsia"/>
      </w:rPr>
    </w:lvl>
    <w:lvl w:ilvl="1">
      <w:start w:val="6"/>
      <w:numFmt w:val="decimal"/>
      <w:lvlText w:val="%1.%2"/>
      <w:lvlJc w:val="left"/>
      <w:pPr>
        <w:ind w:left="992" w:hanging="567"/>
      </w:pPr>
      <w:rPr>
        <w:rFonts w:ascii="黑体" w:eastAsia="黑体" w:hAnsi="黑体"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nsid w:val="72B31DF7"/>
    <w:multiLevelType w:val="multilevel"/>
    <w:tmpl w:val="96002A20"/>
    <w:lvl w:ilvl="0">
      <w:start w:val="6"/>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宋体" w:eastAsia="宋体" w:hAnsi="宋体" w:hint="eastAsia"/>
      </w:rPr>
    </w:lvl>
    <w:lvl w:ilvl="2">
      <w:start w:val="1"/>
      <w:numFmt w:val="lowerRoman"/>
      <w:lvlText w:val="%3."/>
      <w:lvlJc w:val="right"/>
      <w:pPr>
        <w:ind w:left="1260" w:hanging="420"/>
      </w:pPr>
      <w:rPr>
        <w:rFonts w:ascii="宋体" w:eastAsia="宋体" w:hAnsi="宋体" w:hint="eastAsia"/>
      </w:rPr>
    </w:lvl>
    <w:lvl w:ilvl="3">
      <w:start w:val="1"/>
      <w:numFmt w:val="decimal"/>
      <w:lvlText w:val="%4."/>
      <w:lvlJc w:val="left"/>
      <w:pPr>
        <w:ind w:left="1680" w:hanging="420"/>
      </w:pPr>
      <w:rPr>
        <w:rFonts w:ascii="宋体" w:eastAsia="宋体" w:hAnsi="宋体" w:hint="eastAsia"/>
      </w:rPr>
    </w:lvl>
    <w:lvl w:ilvl="4">
      <w:start w:val="1"/>
      <w:numFmt w:val="lowerLetter"/>
      <w:lvlText w:val="%5)"/>
      <w:lvlJc w:val="left"/>
      <w:pPr>
        <w:ind w:left="2100" w:hanging="420"/>
      </w:pPr>
      <w:rPr>
        <w:rFonts w:ascii="宋体" w:eastAsia="宋体" w:hAnsi="宋体" w:hint="eastAsia"/>
      </w:rPr>
    </w:lvl>
    <w:lvl w:ilvl="5">
      <w:start w:val="1"/>
      <w:numFmt w:val="lowerRoman"/>
      <w:lvlText w:val="%6."/>
      <w:lvlJc w:val="right"/>
      <w:pPr>
        <w:ind w:left="2520" w:hanging="420"/>
      </w:pPr>
      <w:rPr>
        <w:rFonts w:ascii="宋体" w:eastAsia="宋体" w:hAnsi="宋体" w:hint="eastAsia"/>
      </w:rPr>
    </w:lvl>
    <w:lvl w:ilvl="6">
      <w:start w:val="1"/>
      <w:numFmt w:val="decimal"/>
      <w:lvlText w:val="%7."/>
      <w:lvlJc w:val="left"/>
      <w:pPr>
        <w:ind w:left="2940" w:hanging="420"/>
      </w:pPr>
      <w:rPr>
        <w:rFonts w:ascii="宋体" w:eastAsia="宋体" w:hAnsi="宋体" w:hint="eastAsia"/>
      </w:rPr>
    </w:lvl>
    <w:lvl w:ilvl="7">
      <w:start w:val="1"/>
      <w:numFmt w:val="lowerLetter"/>
      <w:lvlText w:val="%8)"/>
      <w:lvlJc w:val="left"/>
      <w:pPr>
        <w:ind w:left="3360" w:hanging="420"/>
      </w:pPr>
      <w:rPr>
        <w:rFonts w:ascii="宋体" w:eastAsia="宋体" w:hAnsi="宋体" w:hint="eastAsia"/>
      </w:rPr>
    </w:lvl>
    <w:lvl w:ilvl="8">
      <w:start w:val="1"/>
      <w:numFmt w:val="lowerRoman"/>
      <w:lvlText w:val="%9."/>
      <w:lvlJc w:val="right"/>
      <w:pPr>
        <w:ind w:left="3780" w:hanging="420"/>
      </w:pPr>
      <w:rPr>
        <w:rFonts w:ascii="宋体" w:eastAsia="宋体" w:hAnsi="宋体" w:hint="eastAsia"/>
      </w:rPr>
    </w:lvl>
  </w:abstractNum>
  <w:abstractNum w:abstractNumId="39">
    <w:nsid w:val="7B0662E0"/>
    <w:multiLevelType w:val="multilevel"/>
    <w:tmpl w:val="E88A7A94"/>
    <w:lvl w:ilvl="0">
      <w:start w:val="3"/>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宋体" w:eastAsia="宋体" w:hAnsi="宋体" w:hint="eastAsia"/>
      </w:rPr>
    </w:lvl>
    <w:lvl w:ilvl="2">
      <w:start w:val="1"/>
      <w:numFmt w:val="lowerRoman"/>
      <w:lvlText w:val="%3."/>
      <w:lvlJc w:val="right"/>
      <w:pPr>
        <w:ind w:left="1260" w:hanging="420"/>
      </w:pPr>
      <w:rPr>
        <w:rFonts w:ascii="宋体" w:eastAsia="宋体" w:hAnsi="宋体" w:hint="eastAsia"/>
      </w:rPr>
    </w:lvl>
    <w:lvl w:ilvl="3">
      <w:start w:val="1"/>
      <w:numFmt w:val="decimal"/>
      <w:lvlText w:val="%4."/>
      <w:lvlJc w:val="left"/>
      <w:pPr>
        <w:ind w:left="1680" w:hanging="420"/>
      </w:pPr>
      <w:rPr>
        <w:rFonts w:ascii="宋体" w:eastAsia="宋体" w:hAnsi="宋体" w:hint="eastAsia"/>
      </w:rPr>
    </w:lvl>
    <w:lvl w:ilvl="4">
      <w:start w:val="1"/>
      <w:numFmt w:val="lowerLetter"/>
      <w:lvlText w:val="%5)"/>
      <w:lvlJc w:val="left"/>
      <w:pPr>
        <w:ind w:left="2100" w:hanging="420"/>
      </w:pPr>
      <w:rPr>
        <w:rFonts w:ascii="宋体" w:eastAsia="宋体" w:hAnsi="宋体" w:hint="eastAsia"/>
      </w:rPr>
    </w:lvl>
    <w:lvl w:ilvl="5">
      <w:start w:val="1"/>
      <w:numFmt w:val="lowerRoman"/>
      <w:lvlText w:val="%6."/>
      <w:lvlJc w:val="right"/>
      <w:pPr>
        <w:ind w:left="2520" w:hanging="420"/>
      </w:pPr>
      <w:rPr>
        <w:rFonts w:ascii="宋体" w:eastAsia="宋体" w:hAnsi="宋体" w:hint="eastAsia"/>
      </w:rPr>
    </w:lvl>
    <w:lvl w:ilvl="6">
      <w:start w:val="1"/>
      <w:numFmt w:val="decimal"/>
      <w:lvlText w:val="%7."/>
      <w:lvlJc w:val="left"/>
      <w:pPr>
        <w:ind w:left="2940" w:hanging="420"/>
      </w:pPr>
      <w:rPr>
        <w:rFonts w:ascii="宋体" w:eastAsia="宋体" w:hAnsi="宋体" w:hint="eastAsia"/>
      </w:rPr>
    </w:lvl>
    <w:lvl w:ilvl="7">
      <w:start w:val="1"/>
      <w:numFmt w:val="lowerLetter"/>
      <w:lvlText w:val="%8)"/>
      <w:lvlJc w:val="left"/>
      <w:pPr>
        <w:ind w:left="3360" w:hanging="420"/>
      </w:pPr>
      <w:rPr>
        <w:rFonts w:ascii="宋体" w:eastAsia="宋体" w:hAnsi="宋体" w:hint="eastAsia"/>
      </w:rPr>
    </w:lvl>
    <w:lvl w:ilvl="8">
      <w:start w:val="1"/>
      <w:numFmt w:val="lowerRoman"/>
      <w:lvlText w:val="%9."/>
      <w:lvlJc w:val="right"/>
      <w:pPr>
        <w:ind w:left="3780" w:hanging="420"/>
      </w:pPr>
      <w:rPr>
        <w:rFonts w:ascii="宋体" w:eastAsia="宋体" w:hAnsi="宋体" w:hint="eastAsia"/>
      </w:rPr>
    </w:lvl>
  </w:abstractNum>
  <w:abstractNum w:abstractNumId="40">
    <w:nsid w:val="7B845574"/>
    <w:multiLevelType w:val="multilevel"/>
    <w:tmpl w:val="7B845574"/>
    <w:lvl w:ilvl="0">
      <w:start w:val="1"/>
      <w:numFmt w:val="decimal"/>
      <w:lvlText w:val="%1)"/>
      <w:lvlJc w:val="left"/>
      <w:pPr>
        <w:tabs>
          <w:tab w:val="num" w:pos="360"/>
        </w:tabs>
        <w:ind w:left="360" w:hanging="360"/>
      </w:pPr>
      <w:rPr>
        <w:rFonts w:hint="default"/>
        <w:color w:val="00000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nsid w:val="7CC43D72"/>
    <w:multiLevelType w:val="hybridMultilevel"/>
    <w:tmpl w:val="F4529B2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D9055CE"/>
    <w:multiLevelType w:val="multilevel"/>
    <w:tmpl w:val="355EDB68"/>
    <w:lvl w:ilvl="0">
      <w:start w:val="3"/>
      <w:numFmt w:val="decimal"/>
      <w:lvlText w:val="%1"/>
      <w:lvlJc w:val="left"/>
      <w:pPr>
        <w:ind w:left="425" w:hanging="425"/>
      </w:pPr>
      <w:rPr>
        <w:rFonts w:hint="eastAsia"/>
      </w:rPr>
    </w:lvl>
    <w:lvl w:ilvl="1">
      <w:start w:val="7"/>
      <w:numFmt w:val="decimal"/>
      <w:lvlText w:val="%1.%2"/>
      <w:lvlJc w:val="left"/>
      <w:pPr>
        <w:ind w:left="1134" w:hanging="567"/>
      </w:pPr>
      <w:rPr>
        <w:rFonts w:ascii="黑体" w:eastAsia="黑体" w:hAnsi="黑体"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nsid w:val="7DE51325"/>
    <w:multiLevelType w:val="multilevel"/>
    <w:tmpl w:val="7DE51325"/>
    <w:lvl w:ilvl="0">
      <w:start w:val="1"/>
      <w:numFmt w:val="decimal"/>
      <w:lvlText w:val="%1)"/>
      <w:lvlJc w:val="left"/>
      <w:pPr>
        <w:ind w:left="420" w:hanging="420"/>
      </w:pPr>
      <w:rPr>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0"/>
  </w:num>
  <w:num w:numId="3">
    <w:abstractNumId w:val="35"/>
  </w:num>
  <w:num w:numId="4">
    <w:abstractNumId w:val="9"/>
  </w:num>
  <w:num w:numId="5">
    <w:abstractNumId w:val="8"/>
  </w:num>
  <w:num w:numId="6">
    <w:abstractNumId w:val="27"/>
  </w:num>
  <w:num w:numId="7">
    <w:abstractNumId w:val="16"/>
  </w:num>
  <w:num w:numId="8">
    <w:abstractNumId w:val="30"/>
  </w:num>
  <w:num w:numId="9">
    <w:abstractNumId w:val="7"/>
  </w:num>
  <w:num w:numId="10">
    <w:abstractNumId w:val="26"/>
  </w:num>
  <w:num w:numId="11">
    <w:abstractNumId w:val="22"/>
  </w:num>
  <w:num w:numId="12">
    <w:abstractNumId w:val="6"/>
  </w:num>
  <w:num w:numId="13">
    <w:abstractNumId w:val="37"/>
  </w:num>
  <w:num w:numId="14">
    <w:abstractNumId w:val="40"/>
  </w:num>
  <w:num w:numId="15">
    <w:abstractNumId w:val="23"/>
  </w:num>
  <w:num w:numId="16">
    <w:abstractNumId w:val="14"/>
  </w:num>
  <w:num w:numId="17">
    <w:abstractNumId w:val="29"/>
  </w:num>
  <w:num w:numId="18">
    <w:abstractNumId w:val="32"/>
  </w:num>
  <w:num w:numId="19">
    <w:abstractNumId w:val="34"/>
  </w:num>
  <w:num w:numId="20">
    <w:abstractNumId w:val="42"/>
  </w:num>
  <w:num w:numId="21">
    <w:abstractNumId w:val="24"/>
  </w:num>
  <w:num w:numId="22">
    <w:abstractNumId w:val="18"/>
  </w:num>
  <w:num w:numId="23">
    <w:abstractNumId w:val="25"/>
  </w:num>
  <w:num w:numId="24">
    <w:abstractNumId w:val="43"/>
  </w:num>
  <w:num w:numId="25">
    <w:abstractNumId w:val="33"/>
  </w:num>
  <w:num w:numId="26">
    <w:abstractNumId w:val="4"/>
  </w:num>
  <w:num w:numId="27">
    <w:abstractNumId w:val="31"/>
  </w:num>
  <w:num w:numId="28">
    <w:abstractNumId w:val="19"/>
  </w:num>
  <w:num w:numId="29">
    <w:abstractNumId w:val="12"/>
  </w:num>
  <w:num w:numId="30">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5"/>
  </w:num>
  <w:num w:numId="34">
    <w:abstractNumId w:val="38"/>
  </w:num>
  <w:num w:numId="3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1"/>
  </w:num>
  <w:num w:numId="41">
    <w:abstractNumId w:val="20"/>
  </w:num>
  <w:num w:numId="42">
    <w:abstractNumId w:val="10"/>
  </w:num>
  <w:num w:numId="43">
    <w:abstractNumId w:val="41"/>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1266" fillcolor="white" stroke="f">
      <v:fill color="white"/>
      <v:stroke on="f"/>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27E5"/>
    <w:rsid w:val="000021AD"/>
    <w:rsid w:val="00005068"/>
    <w:rsid w:val="00010772"/>
    <w:rsid w:val="000118C6"/>
    <w:rsid w:val="00016542"/>
    <w:rsid w:val="00027C83"/>
    <w:rsid w:val="00031E50"/>
    <w:rsid w:val="000358D3"/>
    <w:rsid w:val="00037C96"/>
    <w:rsid w:val="00041CC8"/>
    <w:rsid w:val="00045379"/>
    <w:rsid w:val="00052576"/>
    <w:rsid w:val="00053FB3"/>
    <w:rsid w:val="0005660D"/>
    <w:rsid w:val="00056F5E"/>
    <w:rsid w:val="00063505"/>
    <w:rsid w:val="000743B5"/>
    <w:rsid w:val="00074D15"/>
    <w:rsid w:val="000865CA"/>
    <w:rsid w:val="00091B1A"/>
    <w:rsid w:val="000A3279"/>
    <w:rsid w:val="000A3A9A"/>
    <w:rsid w:val="000B5E42"/>
    <w:rsid w:val="000B6734"/>
    <w:rsid w:val="000C4737"/>
    <w:rsid w:val="000C5435"/>
    <w:rsid w:val="000C548A"/>
    <w:rsid w:val="000C5846"/>
    <w:rsid w:val="000D2B55"/>
    <w:rsid w:val="000D583C"/>
    <w:rsid w:val="000D5B91"/>
    <w:rsid w:val="000E2415"/>
    <w:rsid w:val="000F02B3"/>
    <w:rsid w:val="000F59FE"/>
    <w:rsid w:val="000F5D6B"/>
    <w:rsid w:val="00100E2A"/>
    <w:rsid w:val="001027DE"/>
    <w:rsid w:val="00104C59"/>
    <w:rsid w:val="0010550A"/>
    <w:rsid w:val="00106389"/>
    <w:rsid w:val="00107CE8"/>
    <w:rsid w:val="00125AC5"/>
    <w:rsid w:val="00142605"/>
    <w:rsid w:val="00142D80"/>
    <w:rsid w:val="0016230F"/>
    <w:rsid w:val="0016317B"/>
    <w:rsid w:val="00170184"/>
    <w:rsid w:val="00170D61"/>
    <w:rsid w:val="00175B66"/>
    <w:rsid w:val="001809B6"/>
    <w:rsid w:val="00186ADE"/>
    <w:rsid w:val="00194F55"/>
    <w:rsid w:val="001A08BD"/>
    <w:rsid w:val="001A3204"/>
    <w:rsid w:val="001B38D3"/>
    <w:rsid w:val="001B617D"/>
    <w:rsid w:val="001C09F5"/>
    <w:rsid w:val="001C3986"/>
    <w:rsid w:val="001C56FC"/>
    <w:rsid w:val="001C6D6F"/>
    <w:rsid w:val="001D26E3"/>
    <w:rsid w:val="001D4785"/>
    <w:rsid w:val="001D5A5E"/>
    <w:rsid w:val="001E0E0A"/>
    <w:rsid w:val="001E0F65"/>
    <w:rsid w:val="001E6B4F"/>
    <w:rsid w:val="001E7628"/>
    <w:rsid w:val="001F391E"/>
    <w:rsid w:val="00202C5B"/>
    <w:rsid w:val="0020307E"/>
    <w:rsid w:val="00204470"/>
    <w:rsid w:val="0021198E"/>
    <w:rsid w:val="0021565B"/>
    <w:rsid w:val="002220F3"/>
    <w:rsid w:val="00226047"/>
    <w:rsid w:val="00226B19"/>
    <w:rsid w:val="002302E4"/>
    <w:rsid w:val="00234D2B"/>
    <w:rsid w:val="00253596"/>
    <w:rsid w:val="00254E3D"/>
    <w:rsid w:val="00262F32"/>
    <w:rsid w:val="00265658"/>
    <w:rsid w:val="00277F0F"/>
    <w:rsid w:val="00286AC6"/>
    <w:rsid w:val="00292ADE"/>
    <w:rsid w:val="002A0404"/>
    <w:rsid w:val="002A2AF3"/>
    <w:rsid w:val="002A2BDD"/>
    <w:rsid w:val="002C11E0"/>
    <w:rsid w:val="002C17A3"/>
    <w:rsid w:val="002C310E"/>
    <w:rsid w:val="002C564B"/>
    <w:rsid w:val="002D5A61"/>
    <w:rsid w:val="002F1E15"/>
    <w:rsid w:val="002F3CFF"/>
    <w:rsid w:val="00300E67"/>
    <w:rsid w:val="00307336"/>
    <w:rsid w:val="00315AAD"/>
    <w:rsid w:val="003218C5"/>
    <w:rsid w:val="00326DD2"/>
    <w:rsid w:val="0032700B"/>
    <w:rsid w:val="00366905"/>
    <w:rsid w:val="003730DA"/>
    <w:rsid w:val="003741AA"/>
    <w:rsid w:val="003749D0"/>
    <w:rsid w:val="003868DA"/>
    <w:rsid w:val="00391309"/>
    <w:rsid w:val="00393BA9"/>
    <w:rsid w:val="003A1094"/>
    <w:rsid w:val="003A2FA2"/>
    <w:rsid w:val="003A3EEE"/>
    <w:rsid w:val="003C3B2A"/>
    <w:rsid w:val="003C5D4F"/>
    <w:rsid w:val="003D2472"/>
    <w:rsid w:val="003E0327"/>
    <w:rsid w:val="003E0692"/>
    <w:rsid w:val="003E33DE"/>
    <w:rsid w:val="003E4984"/>
    <w:rsid w:val="00412444"/>
    <w:rsid w:val="00414E81"/>
    <w:rsid w:val="004210B8"/>
    <w:rsid w:val="00423AE5"/>
    <w:rsid w:val="004242E4"/>
    <w:rsid w:val="00437894"/>
    <w:rsid w:val="004604DF"/>
    <w:rsid w:val="00460769"/>
    <w:rsid w:val="00463B15"/>
    <w:rsid w:val="004700FE"/>
    <w:rsid w:val="0047097E"/>
    <w:rsid w:val="004720CC"/>
    <w:rsid w:val="00472882"/>
    <w:rsid w:val="004731FB"/>
    <w:rsid w:val="00475974"/>
    <w:rsid w:val="004940E4"/>
    <w:rsid w:val="004969B2"/>
    <w:rsid w:val="004A34A0"/>
    <w:rsid w:val="004A53C3"/>
    <w:rsid w:val="004B1EDD"/>
    <w:rsid w:val="004C2111"/>
    <w:rsid w:val="004C2B0C"/>
    <w:rsid w:val="004D0C84"/>
    <w:rsid w:val="004D3F07"/>
    <w:rsid w:val="004D65B3"/>
    <w:rsid w:val="004E7A8B"/>
    <w:rsid w:val="004F5F08"/>
    <w:rsid w:val="00504AD5"/>
    <w:rsid w:val="00506644"/>
    <w:rsid w:val="00512571"/>
    <w:rsid w:val="0051469A"/>
    <w:rsid w:val="00531282"/>
    <w:rsid w:val="00532EAE"/>
    <w:rsid w:val="00536A02"/>
    <w:rsid w:val="00541A10"/>
    <w:rsid w:val="0054289B"/>
    <w:rsid w:val="005429E4"/>
    <w:rsid w:val="00543B24"/>
    <w:rsid w:val="00544DC4"/>
    <w:rsid w:val="00546601"/>
    <w:rsid w:val="00567610"/>
    <w:rsid w:val="0057230A"/>
    <w:rsid w:val="0057494D"/>
    <w:rsid w:val="00577276"/>
    <w:rsid w:val="005919DB"/>
    <w:rsid w:val="005978E0"/>
    <w:rsid w:val="005A072F"/>
    <w:rsid w:val="005A6332"/>
    <w:rsid w:val="005A633B"/>
    <w:rsid w:val="005B7CF6"/>
    <w:rsid w:val="005C0BF6"/>
    <w:rsid w:val="005E4D5D"/>
    <w:rsid w:val="005E552B"/>
    <w:rsid w:val="005E6872"/>
    <w:rsid w:val="005F1C83"/>
    <w:rsid w:val="005F76DE"/>
    <w:rsid w:val="00600E1E"/>
    <w:rsid w:val="00602535"/>
    <w:rsid w:val="006048D6"/>
    <w:rsid w:val="0060511A"/>
    <w:rsid w:val="00605A71"/>
    <w:rsid w:val="00605FF4"/>
    <w:rsid w:val="00606AF1"/>
    <w:rsid w:val="0061196C"/>
    <w:rsid w:val="00615E9E"/>
    <w:rsid w:val="00622FD2"/>
    <w:rsid w:val="006327F1"/>
    <w:rsid w:val="00641033"/>
    <w:rsid w:val="00642116"/>
    <w:rsid w:val="0064511A"/>
    <w:rsid w:val="00646ABC"/>
    <w:rsid w:val="00651C2C"/>
    <w:rsid w:val="00654AE6"/>
    <w:rsid w:val="006714B8"/>
    <w:rsid w:val="0068549C"/>
    <w:rsid w:val="006907B9"/>
    <w:rsid w:val="00690E96"/>
    <w:rsid w:val="00691390"/>
    <w:rsid w:val="00696D78"/>
    <w:rsid w:val="006A7A34"/>
    <w:rsid w:val="006B49AA"/>
    <w:rsid w:val="006B6D97"/>
    <w:rsid w:val="006C1C38"/>
    <w:rsid w:val="006D602D"/>
    <w:rsid w:val="006E54D8"/>
    <w:rsid w:val="00705BA4"/>
    <w:rsid w:val="0071399C"/>
    <w:rsid w:val="007219E6"/>
    <w:rsid w:val="00722F3A"/>
    <w:rsid w:val="007267A1"/>
    <w:rsid w:val="0075626C"/>
    <w:rsid w:val="007709AC"/>
    <w:rsid w:val="00775B46"/>
    <w:rsid w:val="007778E8"/>
    <w:rsid w:val="007850DC"/>
    <w:rsid w:val="00786060"/>
    <w:rsid w:val="007A02E8"/>
    <w:rsid w:val="007A2029"/>
    <w:rsid w:val="007A2EBB"/>
    <w:rsid w:val="007B33CB"/>
    <w:rsid w:val="007B6319"/>
    <w:rsid w:val="007B6956"/>
    <w:rsid w:val="007C446B"/>
    <w:rsid w:val="007C5D52"/>
    <w:rsid w:val="007C7754"/>
    <w:rsid w:val="007E5901"/>
    <w:rsid w:val="007E7FA6"/>
    <w:rsid w:val="007F1CFE"/>
    <w:rsid w:val="007F284F"/>
    <w:rsid w:val="007F4635"/>
    <w:rsid w:val="007F59C2"/>
    <w:rsid w:val="007F5F7D"/>
    <w:rsid w:val="007F62E9"/>
    <w:rsid w:val="007F6F66"/>
    <w:rsid w:val="00803FFC"/>
    <w:rsid w:val="0080712E"/>
    <w:rsid w:val="00807645"/>
    <w:rsid w:val="0081351E"/>
    <w:rsid w:val="00816B56"/>
    <w:rsid w:val="00820DB7"/>
    <w:rsid w:val="00827AF3"/>
    <w:rsid w:val="00833F0A"/>
    <w:rsid w:val="00840121"/>
    <w:rsid w:val="0084050F"/>
    <w:rsid w:val="00843739"/>
    <w:rsid w:val="00844B91"/>
    <w:rsid w:val="00846904"/>
    <w:rsid w:val="008573FD"/>
    <w:rsid w:val="00860469"/>
    <w:rsid w:val="008610DC"/>
    <w:rsid w:val="00870FC6"/>
    <w:rsid w:val="00874A73"/>
    <w:rsid w:val="00877B53"/>
    <w:rsid w:val="00881F5C"/>
    <w:rsid w:val="008828FF"/>
    <w:rsid w:val="00883205"/>
    <w:rsid w:val="008846C3"/>
    <w:rsid w:val="00887D7C"/>
    <w:rsid w:val="008A4E0E"/>
    <w:rsid w:val="008C0048"/>
    <w:rsid w:val="008C43BD"/>
    <w:rsid w:val="008E18DC"/>
    <w:rsid w:val="008E33B6"/>
    <w:rsid w:val="008E4F0C"/>
    <w:rsid w:val="008E6FC9"/>
    <w:rsid w:val="008E751A"/>
    <w:rsid w:val="008F329B"/>
    <w:rsid w:val="008F47EA"/>
    <w:rsid w:val="009004BE"/>
    <w:rsid w:val="0091059B"/>
    <w:rsid w:val="00915976"/>
    <w:rsid w:val="00920E07"/>
    <w:rsid w:val="009255B0"/>
    <w:rsid w:val="00930C20"/>
    <w:rsid w:val="009335BA"/>
    <w:rsid w:val="009411D3"/>
    <w:rsid w:val="00973D41"/>
    <w:rsid w:val="009765B2"/>
    <w:rsid w:val="00990584"/>
    <w:rsid w:val="00991426"/>
    <w:rsid w:val="0099501A"/>
    <w:rsid w:val="00996A9F"/>
    <w:rsid w:val="009A452A"/>
    <w:rsid w:val="009B5D5F"/>
    <w:rsid w:val="009E5E82"/>
    <w:rsid w:val="009F0427"/>
    <w:rsid w:val="009F15A2"/>
    <w:rsid w:val="00A140EC"/>
    <w:rsid w:val="00A154A4"/>
    <w:rsid w:val="00A17B2C"/>
    <w:rsid w:val="00A246D5"/>
    <w:rsid w:val="00A25FAE"/>
    <w:rsid w:val="00A271E3"/>
    <w:rsid w:val="00A33848"/>
    <w:rsid w:val="00A4008C"/>
    <w:rsid w:val="00A41CC4"/>
    <w:rsid w:val="00A4254A"/>
    <w:rsid w:val="00A63C52"/>
    <w:rsid w:val="00A7102F"/>
    <w:rsid w:val="00A7146A"/>
    <w:rsid w:val="00A75697"/>
    <w:rsid w:val="00A872CF"/>
    <w:rsid w:val="00A90B92"/>
    <w:rsid w:val="00A953F0"/>
    <w:rsid w:val="00AA01A2"/>
    <w:rsid w:val="00AA7863"/>
    <w:rsid w:val="00AA79B7"/>
    <w:rsid w:val="00AB3830"/>
    <w:rsid w:val="00AB4263"/>
    <w:rsid w:val="00AB62B4"/>
    <w:rsid w:val="00AC1598"/>
    <w:rsid w:val="00AC20B1"/>
    <w:rsid w:val="00AC37AD"/>
    <w:rsid w:val="00AD5727"/>
    <w:rsid w:val="00AE0315"/>
    <w:rsid w:val="00AE1701"/>
    <w:rsid w:val="00AE3578"/>
    <w:rsid w:val="00AE6109"/>
    <w:rsid w:val="00B05B19"/>
    <w:rsid w:val="00B21543"/>
    <w:rsid w:val="00B24EFE"/>
    <w:rsid w:val="00B306C5"/>
    <w:rsid w:val="00B3308D"/>
    <w:rsid w:val="00B3361B"/>
    <w:rsid w:val="00B34307"/>
    <w:rsid w:val="00B37865"/>
    <w:rsid w:val="00B40CAC"/>
    <w:rsid w:val="00B46501"/>
    <w:rsid w:val="00B47CB8"/>
    <w:rsid w:val="00B514AD"/>
    <w:rsid w:val="00B53016"/>
    <w:rsid w:val="00B556A5"/>
    <w:rsid w:val="00B558BC"/>
    <w:rsid w:val="00B56ECC"/>
    <w:rsid w:val="00B61AAE"/>
    <w:rsid w:val="00B7506B"/>
    <w:rsid w:val="00B834CC"/>
    <w:rsid w:val="00B93D4B"/>
    <w:rsid w:val="00B97FBE"/>
    <w:rsid w:val="00BA14C4"/>
    <w:rsid w:val="00BA2261"/>
    <w:rsid w:val="00BA27F3"/>
    <w:rsid w:val="00BA7AC8"/>
    <w:rsid w:val="00BA7F57"/>
    <w:rsid w:val="00BB1672"/>
    <w:rsid w:val="00BB2B1B"/>
    <w:rsid w:val="00BC6F9D"/>
    <w:rsid w:val="00BD0997"/>
    <w:rsid w:val="00BD3B70"/>
    <w:rsid w:val="00BD51B3"/>
    <w:rsid w:val="00C02295"/>
    <w:rsid w:val="00C05B86"/>
    <w:rsid w:val="00C2250C"/>
    <w:rsid w:val="00C26C5B"/>
    <w:rsid w:val="00C31703"/>
    <w:rsid w:val="00C34355"/>
    <w:rsid w:val="00C40BFF"/>
    <w:rsid w:val="00C41E09"/>
    <w:rsid w:val="00C54EEC"/>
    <w:rsid w:val="00C560D2"/>
    <w:rsid w:val="00C574E4"/>
    <w:rsid w:val="00C60BA1"/>
    <w:rsid w:val="00C62EF4"/>
    <w:rsid w:val="00C632FF"/>
    <w:rsid w:val="00C76A9A"/>
    <w:rsid w:val="00C879CA"/>
    <w:rsid w:val="00C87AA3"/>
    <w:rsid w:val="00C9578F"/>
    <w:rsid w:val="00C975AD"/>
    <w:rsid w:val="00C9771B"/>
    <w:rsid w:val="00CA6451"/>
    <w:rsid w:val="00CC3463"/>
    <w:rsid w:val="00CD0145"/>
    <w:rsid w:val="00CD5E2A"/>
    <w:rsid w:val="00CE081C"/>
    <w:rsid w:val="00CE57C8"/>
    <w:rsid w:val="00CF0056"/>
    <w:rsid w:val="00D02302"/>
    <w:rsid w:val="00D064F1"/>
    <w:rsid w:val="00D07433"/>
    <w:rsid w:val="00D16982"/>
    <w:rsid w:val="00D2256D"/>
    <w:rsid w:val="00D263BC"/>
    <w:rsid w:val="00D3335A"/>
    <w:rsid w:val="00D42B16"/>
    <w:rsid w:val="00D476C1"/>
    <w:rsid w:val="00D4789F"/>
    <w:rsid w:val="00D540D3"/>
    <w:rsid w:val="00D54405"/>
    <w:rsid w:val="00D545C2"/>
    <w:rsid w:val="00D56CDF"/>
    <w:rsid w:val="00D755C1"/>
    <w:rsid w:val="00D76E80"/>
    <w:rsid w:val="00D87201"/>
    <w:rsid w:val="00D90100"/>
    <w:rsid w:val="00D922D9"/>
    <w:rsid w:val="00D92CAC"/>
    <w:rsid w:val="00DA492E"/>
    <w:rsid w:val="00DB1BC3"/>
    <w:rsid w:val="00DC1221"/>
    <w:rsid w:val="00DE0123"/>
    <w:rsid w:val="00DE1DBD"/>
    <w:rsid w:val="00DF1804"/>
    <w:rsid w:val="00DF38CE"/>
    <w:rsid w:val="00DF47A4"/>
    <w:rsid w:val="00E039C8"/>
    <w:rsid w:val="00E173C0"/>
    <w:rsid w:val="00E317E7"/>
    <w:rsid w:val="00E32566"/>
    <w:rsid w:val="00E326EA"/>
    <w:rsid w:val="00E33192"/>
    <w:rsid w:val="00E340E6"/>
    <w:rsid w:val="00E34A96"/>
    <w:rsid w:val="00E42127"/>
    <w:rsid w:val="00E43441"/>
    <w:rsid w:val="00E452BF"/>
    <w:rsid w:val="00E4581C"/>
    <w:rsid w:val="00E459C3"/>
    <w:rsid w:val="00E57A6E"/>
    <w:rsid w:val="00E64E43"/>
    <w:rsid w:val="00E96B56"/>
    <w:rsid w:val="00EA2039"/>
    <w:rsid w:val="00EA4FF6"/>
    <w:rsid w:val="00EA7365"/>
    <w:rsid w:val="00EC18DB"/>
    <w:rsid w:val="00EC55E3"/>
    <w:rsid w:val="00ED15B4"/>
    <w:rsid w:val="00ED6736"/>
    <w:rsid w:val="00ED7699"/>
    <w:rsid w:val="00EE28E7"/>
    <w:rsid w:val="00EF04F1"/>
    <w:rsid w:val="00EF1868"/>
    <w:rsid w:val="00EF394B"/>
    <w:rsid w:val="00EF5080"/>
    <w:rsid w:val="00F03D97"/>
    <w:rsid w:val="00F107BB"/>
    <w:rsid w:val="00F11B89"/>
    <w:rsid w:val="00F12707"/>
    <w:rsid w:val="00F13038"/>
    <w:rsid w:val="00F15D97"/>
    <w:rsid w:val="00F210C3"/>
    <w:rsid w:val="00F32A23"/>
    <w:rsid w:val="00F3426F"/>
    <w:rsid w:val="00F40A5B"/>
    <w:rsid w:val="00F4192B"/>
    <w:rsid w:val="00F527E5"/>
    <w:rsid w:val="00F55247"/>
    <w:rsid w:val="00F7482A"/>
    <w:rsid w:val="00F81305"/>
    <w:rsid w:val="00F8243E"/>
    <w:rsid w:val="00F82C81"/>
    <w:rsid w:val="00F86F94"/>
    <w:rsid w:val="00F9611C"/>
    <w:rsid w:val="00F97DFE"/>
    <w:rsid w:val="00FA38B7"/>
    <w:rsid w:val="00FA4E1C"/>
    <w:rsid w:val="00FA4FBA"/>
    <w:rsid w:val="00FB152A"/>
    <w:rsid w:val="00FB4CF7"/>
    <w:rsid w:val="00FB57DA"/>
    <w:rsid w:val="00FC006E"/>
    <w:rsid w:val="00FC400C"/>
    <w:rsid w:val="00FC543E"/>
    <w:rsid w:val="00FD06F1"/>
    <w:rsid w:val="00FD0F5A"/>
    <w:rsid w:val="00FE2F1E"/>
    <w:rsid w:val="00FF1B43"/>
    <w:rsid w:val="18213EBD"/>
    <w:rsid w:val="18684D74"/>
    <w:rsid w:val="20D00F23"/>
    <w:rsid w:val="263C360E"/>
    <w:rsid w:val="2A2E2A4E"/>
    <w:rsid w:val="37473880"/>
    <w:rsid w:val="3F187038"/>
    <w:rsid w:val="4E884B66"/>
    <w:rsid w:val="4EE6167D"/>
    <w:rsid w:val="52415EFE"/>
    <w:rsid w:val="5B2C43A0"/>
    <w:rsid w:val="65001198"/>
    <w:rsid w:val="6CFB0ED9"/>
    <w:rsid w:val="700E6FCA"/>
    <w:rsid w:val="7D5207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fillcolor="white" stroke="f">
      <v:fill color="white"/>
      <v:stroke on="f"/>
    </o:shapedefaults>
    <o:shapelayout v:ext="edit">
      <o:idmap v:ext="edit" data="1"/>
      <o:rules v:ext="edit">
        <o:r id="V:Rule1" type="callout" idref="#AutoShape 143"/>
        <o:r id="V:Rule2" type="callout" idref="#AutoShape 55"/>
        <o:r id="V:Rule3" type="callout" idref="#AutoShape 114"/>
        <o:r id="V:Rule4" type="callout" idref="#AutoShape 117"/>
        <o:r id="V:Rule5" type="callout" idref="#AutoShape 103"/>
        <o:r id="V:Rule6" type="callout" idref="#AutoShape 104"/>
        <o:r id="V:Rule7" type="callout" idref="#AutoShape 136"/>
        <o:r id="V:Rule8" type="callout" idref="#AutoShape 137"/>
        <o:r id="V:Rule9" type="callout" idref="#_x0000_s1149"/>
        <o:r id="V:Rule10" type="callout" idref="#AutoShape 174"/>
        <o:r id="V:Rule11" type="callout" idref="#AutoShape 177"/>
        <o:r id="V:Rule12" type="callout" idref="#AutoShape 180"/>
        <o:r id="V:Rule13" type="callout" idref="#AutoShape 183"/>
        <o:r id="V:Rule14" type="callout" idref="#AutoShape 1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7AC8"/>
    <w:pPr>
      <w:widowControl w:val="0"/>
      <w:jc w:val="both"/>
    </w:pPr>
    <w:rPr>
      <w:kern w:val="2"/>
      <w:sz w:val="21"/>
      <w:szCs w:val="24"/>
    </w:rPr>
  </w:style>
  <w:style w:type="paragraph" w:styleId="1">
    <w:name w:val="heading 1"/>
    <w:basedOn w:val="a"/>
    <w:next w:val="a"/>
    <w:link w:val="1Char"/>
    <w:qFormat/>
    <w:rsid w:val="00BA7AC8"/>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BA7AC8"/>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basedOn w:val="a0"/>
    <w:link w:val="a3"/>
    <w:rsid w:val="00BA7AC8"/>
    <w:rPr>
      <w:kern w:val="2"/>
      <w:sz w:val="18"/>
      <w:szCs w:val="18"/>
    </w:rPr>
  </w:style>
  <w:style w:type="character" w:customStyle="1" w:styleId="Char0">
    <w:name w:val="纯文本 Char"/>
    <w:basedOn w:val="a0"/>
    <w:link w:val="a4"/>
    <w:rsid w:val="00BA7AC8"/>
    <w:rPr>
      <w:rFonts w:ascii="宋体" w:hAnsi="Courier New"/>
      <w:kern w:val="2"/>
      <w:sz w:val="21"/>
    </w:rPr>
  </w:style>
  <w:style w:type="character" w:customStyle="1" w:styleId="1Char">
    <w:name w:val="标题 1 Char"/>
    <w:basedOn w:val="a0"/>
    <w:link w:val="1"/>
    <w:rsid w:val="00BA7AC8"/>
    <w:rPr>
      <w:b/>
      <w:bCs/>
      <w:kern w:val="44"/>
      <w:sz w:val="44"/>
      <w:szCs w:val="44"/>
    </w:rPr>
  </w:style>
  <w:style w:type="character" w:styleId="a5">
    <w:name w:val="Hyperlink"/>
    <w:basedOn w:val="a0"/>
    <w:uiPriority w:val="99"/>
    <w:unhideWhenUsed/>
    <w:rsid w:val="00BA7AC8"/>
    <w:rPr>
      <w:color w:val="0000FF"/>
      <w:u w:val="single"/>
    </w:rPr>
  </w:style>
  <w:style w:type="character" w:styleId="a6">
    <w:name w:val="Emphasis"/>
    <w:basedOn w:val="a0"/>
    <w:qFormat/>
    <w:rsid w:val="00BA7AC8"/>
    <w:rPr>
      <w:i/>
      <w:iCs/>
    </w:rPr>
  </w:style>
  <w:style w:type="character" w:styleId="a7">
    <w:name w:val="Subtle Emphasis"/>
    <w:basedOn w:val="a0"/>
    <w:uiPriority w:val="19"/>
    <w:qFormat/>
    <w:rsid w:val="00BA7AC8"/>
    <w:rPr>
      <w:i/>
      <w:iCs/>
      <w:color w:val="808080"/>
    </w:rPr>
  </w:style>
  <w:style w:type="character" w:customStyle="1" w:styleId="2Char">
    <w:name w:val="标题 2 Char"/>
    <w:basedOn w:val="a0"/>
    <w:link w:val="2"/>
    <w:rsid w:val="00BA7AC8"/>
    <w:rPr>
      <w:rFonts w:ascii="Arial" w:eastAsia="黑体" w:hAnsi="Arial"/>
      <w:b/>
      <w:bCs/>
      <w:kern w:val="2"/>
      <w:sz w:val="32"/>
      <w:szCs w:val="32"/>
    </w:rPr>
  </w:style>
  <w:style w:type="character" w:customStyle="1" w:styleId="Char1">
    <w:name w:val="页脚 Char"/>
    <w:basedOn w:val="a0"/>
    <w:link w:val="a8"/>
    <w:uiPriority w:val="99"/>
    <w:rsid w:val="00E326EA"/>
    <w:rPr>
      <w:kern w:val="2"/>
      <w:sz w:val="18"/>
      <w:szCs w:val="18"/>
    </w:rPr>
  </w:style>
  <w:style w:type="character" w:styleId="a9">
    <w:name w:val="Strong"/>
    <w:basedOn w:val="a0"/>
    <w:qFormat/>
    <w:rsid w:val="00BA7AC8"/>
    <w:rPr>
      <w:b/>
      <w:bCs/>
    </w:rPr>
  </w:style>
  <w:style w:type="paragraph" w:styleId="9">
    <w:name w:val="toc 9"/>
    <w:basedOn w:val="a"/>
    <w:next w:val="a"/>
    <w:rsid w:val="00BA7AC8"/>
    <w:pPr>
      <w:ind w:left="1680"/>
      <w:jc w:val="left"/>
    </w:pPr>
    <w:rPr>
      <w:rFonts w:ascii="Calibri" w:hAnsi="Calibri"/>
      <w:sz w:val="18"/>
      <w:szCs w:val="18"/>
    </w:rPr>
  </w:style>
  <w:style w:type="paragraph" w:styleId="7">
    <w:name w:val="toc 7"/>
    <w:basedOn w:val="a"/>
    <w:next w:val="a"/>
    <w:rsid w:val="00BA7AC8"/>
    <w:pPr>
      <w:ind w:left="1260"/>
      <w:jc w:val="left"/>
    </w:pPr>
    <w:rPr>
      <w:rFonts w:ascii="Calibri" w:hAnsi="Calibri"/>
      <w:sz w:val="18"/>
      <w:szCs w:val="18"/>
    </w:rPr>
  </w:style>
  <w:style w:type="paragraph" w:styleId="5">
    <w:name w:val="toc 5"/>
    <w:basedOn w:val="a"/>
    <w:next w:val="a"/>
    <w:rsid w:val="00BA7AC8"/>
    <w:pPr>
      <w:ind w:left="840"/>
      <w:jc w:val="left"/>
    </w:pPr>
    <w:rPr>
      <w:rFonts w:ascii="Calibri" w:hAnsi="Calibri"/>
      <w:sz w:val="18"/>
      <w:szCs w:val="18"/>
    </w:rPr>
  </w:style>
  <w:style w:type="paragraph" w:styleId="a8">
    <w:name w:val="footer"/>
    <w:basedOn w:val="a"/>
    <w:link w:val="Char1"/>
    <w:uiPriority w:val="99"/>
    <w:rsid w:val="00E326EA"/>
    <w:pPr>
      <w:tabs>
        <w:tab w:val="center" w:pos="4153"/>
        <w:tab w:val="right" w:pos="8306"/>
      </w:tabs>
      <w:snapToGrid w:val="0"/>
      <w:jc w:val="left"/>
    </w:pPr>
    <w:rPr>
      <w:sz w:val="18"/>
      <w:szCs w:val="18"/>
    </w:rPr>
  </w:style>
  <w:style w:type="paragraph" w:customStyle="1" w:styleId="10">
    <w:name w:val="列出段落1"/>
    <w:basedOn w:val="a"/>
    <w:uiPriority w:val="34"/>
    <w:qFormat/>
    <w:rsid w:val="00BA7AC8"/>
    <w:pPr>
      <w:ind w:firstLineChars="200" w:firstLine="420"/>
    </w:pPr>
  </w:style>
  <w:style w:type="paragraph" w:styleId="6">
    <w:name w:val="toc 6"/>
    <w:basedOn w:val="a"/>
    <w:next w:val="a"/>
    <w:rsid w:val="00BA7AC8"/>
    <w:pPr>
      <w:ind w:left="1050"/>
      <w:jc w:val="left"/>
    </w:pPr>
    <w:rPr>
      <w:rFonts w:ascii="Calibri" w:hAnsi="Calibri"/>
      <w:sz w:val="18"/>
      <w:szCs w:val="18"/>
    </w:rPr>
  </w:style>
  <w:style w:type="paragraph" w:styleId="11">
    <w:name w:val="toc 1"/>
    <w:basedOn w:val="a"/>
    <w:next w:val="a"/>
    <w:uiPriority w:val="39"/>
    <w:rsid w:val="00BA7AC8"/>
    <w:pPr>
      <w:spacing w:before="120" w:after="120"/>
      <w:jc w:val="left"/>
    </w:pPr>
    <w:rPr>
      <w:rFonts w:ascii="Calibri" w:hAnsi="Calibri"/>
      <w:b/>
      <w:bCs/>
      <w:caps/>
      <w:sz w:val="20"/>
      <w:szCs w:val="20"/>
    </w:rPr>
  </w:style>
  <w:style w:type="paragraph" w:styleId="3">
    <w:name w:val="toc 3"/>
    <w:basedOn w:val="a"/>
    <w:next w:val="a"/>
    <w:rsid w:val="00BA7AC8"/>
    <w:pPr>
      <w:ind w:left="420"/>
      <w:jc w:val="left"/>
    </w:pPr>
    <w:rPr>
      <w:rFonts w:ascii="Calibri" w:hAnsi="Calibri"/>
      <w:i/>
      <w:iCs/>
      <w:sz w:val="20"/>
      <w:szCs w:val="20"/>
    </w:rPr>
  </w:style>
  <w:style w:type="paragraph" w:styleId="8">
    <w:name w:val="toc 8"/>
    <w:basedOn w:val="a"/>
    <w:next w:val="a"/>
    <w:rsid w:val="00BA7AC8"/>
    <w:pPr>
      <w:ind w:left="1470"/>
      <w:jc w:val="left"/>
    </w:pPr>
    <w:rPr>
      <w:rFonts w:ascii="Calibri" w:hAnsi="Calibri"/>
      <w:sz w:val="18"/>
      <w:szCs w:val="18"/>
    </w:rPr>
  </w:style>
  <w:style w:type="paragraph" w:styleId="a4">
    <w:name w:val="Plain Text"/>
    <w:basedOn w:val="a"/>
    <w:link w:val="Char0"/>
    <w:rsid w:val="00BA7AC8"/>
    <w:rPr>
      <w:rFonts w:ascii="宋体" w:hAnsi="Courier New"/>
      <w:szCs w:val="20"/>
    </w:rPr>
  </w:style>
  <w:style w:type="paragraph" w:styleId="20">
    <w:name w:val="toc 2"/>
    <w:basedOn w:val="a"/>
    <w:next w:val="a"/>
    <w:uiPriority w:val="39"/>
    <w:rsid w:val="00BA7AC8"/>
    <w:pPr>
      <w:ind w:left="210"/>
      <w:jc w:val="left"/>
    </w:pPr>
    <w:rPr>
      <w:rFonts w:ascii="Calibri" w:hAnsi="Calibri"/>
      <w:smallCaps/>
      <w:sz w:val="20"/>
      <w:szCs w:val="20"/>
    </w:rPr>
  </w:style>
  <w:style w:type="paragraph" w:styleId="4">
    <w:name w:val="toc 4"/>
    <w:basedOn w:val="a"/>
    <w:next w:val="a"/>
    <w:rsid w:val="00BA7AC8"/>
    <w:pPr>
      <w:ind w:left="630"/>
      <w:jc w:val="left"/>
    </w:pPr>
    <w:rPr>
      <w:rFonts w:ascii="Calibri" w:hAnsi="Calibri"/>
      <w:sz w:val="18"/>
      <w:szCs w:val="18"/>
    </w:rPr>
  </w:style>
  <w:style w:type="paragraph" w:styleId="a3">
    <w:name w:val="header"/>
    <w:basedOn w:val="a"/>
    <w:link w:val="Char"/>
    <w:rsid w:val="00BA7AC8"/>
    <w:pPr>
      <w:pBdr>
        <w:bottom w:val="single" w:sz="6" w:space="1" w:color="auto"/>
      </w:pBdr>
      <w:tabs>
        <w:tab w:val="center" w:pos="4153"/>
        <w:tab w:val="right" w:pos="8306"/>
      </w:tabs>
      <w:snapToGrid w:val="0"/>
      <w:jc w:val="center"/>
    </w:pPr>
    <w:rPr>
      <w:sz w:val="18"/>
      <w:szCs w:val="18"/>
    </w:rPr>
  </w:style>
  <w:style w:type="paragraph" w:styleId="aa">
    <w:name w:val="No Spacing"/>
    <w:uiPriority w:val="1"/>
    <w:qFormat/>
    <w:rsid w:val="00BA7AC8"/>
    <w:pPr>
      <w:widowControl w:val="0"/>
      <w:jc w:val="both"/>
    </w:pPr>
    <w:rPr>
      <w:kern w:val="2"/>
      <w:sz w:val="21"/>
      <w:szCs w:val="24"/>
    </w:rPr>
  </w:style>
  <w:style w:type="paragraph" w:styleId="ab">
    <w:name w:val="Balloon Text"/>
    <w:basedOn w:val="a"/>
    <w:link w:val="Char2"/>
    <w:rsid w:val="00F32A23"/>
    <w:rPr>
      <w:sz w:val="18"/>
      <w:szCs w:val="18"/>
    </w:rPr>
  </w:style>
  <w:style w:type="character" w:customStyle="1" w:styleId="Char2">
    <w:name w:val="批注框文本 Char"/>
    <w:basedOn w:val="a0"/>
    <w:link w:val="ab"/>
    <w:rsid w:val="00F32A23"/>
    <w:rPr>
      <w:kern w:val="2"/>
      <w:sz w:val="18"/>
      <w:szCs w:val="18"/>
    </w:rPr>
  </w:style>
</w:styles>
</file>

<file path=word/webSettings.xml><?xml version="1.0" encoding="utf-8"?>
<w:webSettings xmlns:r="http://schemas.openxmlformats.org/officeDocument/2006/relationships" xmlns:w="http://schemas.openxmlformats.org/wordprocessingml/2006/main">
  <w:divs>
    <w:div w:id="16663701">
      <w:bodyDiv w:val="1"/>
      <w:marLeft w:val="0"/>
      <w:marRight w:val="0"/>
      <w:marTop w:val="0"/>
      <w:marBottom w:val="0"/>
      <w:divBdr>
        <w:top w:val="none" w:sz="0" w:space="0" w:color="auto"/>
        <w:left w:val="none" w:sz="0" w:space="0" w:color="auto"/>
        <w:bottom w:val="none" w:sz="0" w:space="0" w:color="auto"/>
        <w:right w:val="none" w:sz="0" w:space="0" w:color="auto"/>
      </w:divBdr>
    </w:div>
    <w:div w:id="66345514">
      <w:bodyDiv w:val="1"/>
      <w:marLeft w:val="0"/>
      <w:marRight w:val="0"/>
      <w:marTop w:val="0"/>
      <w:marBottom w:val="0"/>
      <w:divBdr>
        <w:top w:val="none" w:sz="0" w:space="0" w:color="auto"/>
        <w:left w:val="none" w:sz="0" w:space="0" w:color="auto"/>
        <w:bottom w:val="none" w:sz="0" w:space="0" w:color="auto"/>
        <w:right w:val="none" w:sz="0" w:space="0" w:color="auto"/>
      </w:divBdr>
    </w:div>
    <w:div w:id="69541773">
      <w:bodyDiv w:val="1"/>
      <w:marLeft w:val="0"/>
      <w:marRight w:val="0"/>
      <w:marTop w:val="0"/>
      <w:marBottom w:val="0"/>
      <w:divBdr>
        <w:top w:val="none" w:sz="0" w:space="0" w:color="auto"/>
        <w:left w:val="none" w:sz="0" w:space="0" w:color="auto"/>
        <w:bottom w:val="none" w:sz="0" w:space="0" w:color="auto"/>
        <w:right w:val="none" w:sz="0" w:space="0" w:color="auto"/>
      </w:divBdr>
    </w:div>
    <w:div w:id="71238989">
      <w:bodyDiv w:val="1"/>
      <w:marLeft w:val="0"/>
      <w:marRight w:val="0"/>
      <w:marTop w:val="0"/>
      <w:marBottom w:val="0"/>
      <w:divBdr>
        <w:top w:val="none" w:sz="0" w:space="0" w:color="auto"/>
        <w:left w:val="none" w:sz="0" w:space="0" w:color="auto"/>
        <w:bottom w:val="none" w:sz="0" w:space="0" w:color="auto"/>
        <w:right w:val="none" w:sz="0" w:space="0" w:color="auto"/>
      </w:divBdr>
    </w:div>
    <w:div w:id="85006509">
      <w:bodyDiv w:val="1"/>
      <w:marLeft w:val="0"/>
      <w:marRight w:val="0"/>
      <w:marTop w:val="0"/>
      <w:marBottom w:val="0"/>
      <w:divBdr>
        <w:top w:val="none" w:sz="0" w:space="0" w:color="auto"/>
        <w:left w:val="none" w:sz="0" w:space="0" w:color="auto"/>
        <w:bottom w:val="none" w:sz="0" w:space="0" w:color="auto"/>
        <w:right w:val="none" w:sz="0" w:space="0" w:color="auto"/>
      </w:divBdr>
    </w:div>
    <w:div w:id="225722654">
      <w:bodyDiv w:val="1"/>
      <w:marLeft w:val="0"/>
      <w:marRight w:val="0"/>
      <w:marTop w:val="0"/>
      <w:marBottom w:val="0"/>
      <w:divBdr>
        <w:top w:val="none" w:sz="0" w:space="0" w:color="auto"/>
        <w:left w:val="none" w:sz="0" w:space="0" w:color="auto"/>
        <w:bottom w:val="none" w:sz="0" w:space="0" w:color="auto"/>
        <w:right w:val="none" w:sz="0" w:space="0" w:color="auto"/>
      </w:divBdr>
    </w:div>
    <w:div w:id="226302489">
      <w:bodyDiv w:val="1"/>
      <w:marLeft w:val="0"/>
      <w:marRight w:val="0"/>
      <w:marTop w:val="0"/>
      <w:marBottom w:val="0"/>
      <w:divBdr>
        <w:top w:val="none" w:sz="0" w:space="0" w:color="auto"/>
        <w:left w:val="none" w:sz="0" w:space="0" w:color="auto"/>
        <w:bottom w:val="none" w:sz="0" w:space="0" w:color="auto"/>
        <w:right w:val="none" w:sz="0" w:space="0" w:color="auto"/>
      </w:divBdr>
    </w:div>
    <w:div w:id="264775136">
      <w:bodyDiv w:val="1"/>
      <w:marLeft w:val="0"/>
      <w:marRight w:val="0"/>
      <w:marTop w:val="0"/>
      <w:marBottom w:val="0"/>
      <w:divBdr>
        <w:top w:val="none" w:sz="0" w:space="0" w:color="auto"/>
        <w:left w:val="none" w:sz="0" w:space="0" w:color="auto"/>
        <w:bottom w:val="none" w:sz="0" w:space="0" w:color="auto"/>
        <w:right w:val="none" w:sz="0" w:space="0" w:color="auto"/>
      </w:divBdr>
    </w:div>
    <w:div w:id="371930956">
      <w:bodyDiv w:val="1"/>
      <w:marLeft w:val="0"/>
      <w:marRight w:val="0"/>
      <w:marTop w:val="0"/>
      <w:marBottom w:val="0"/>
      <w:divBdr>
        <w:top w:val="none" w:sz="0" w:space="0" w:color="auto"/>
        <w:left w:val="none" w:sz="0" w:space="0" w:color="auto"/>
        <w:bottom w:val="none" w:sz="0" w:space="0" w:color="auto"/>
        <w:right w:val="none" w:sz="0" w:space="0" w:color="auto"/>
      </w:divBdr>
    </w:div>
    <w:div w:id="385957771">
      <w:bodyDiv w:val="1"/>
      <w:marLeft w:val="0"/>
      <w:marRight w:val="0"/>
      <w:marTop w:val="0"/>
      <w:marBottom w:val="0"/>
      <w:divBdr>
        <w:top w:val="none" w:sz="0" w:space="0" w:color="auto"/>
        <w:left w:val="none" w:sz="0" w:space="0" w:color="auto"/>
        <w:bottom w:val="none" w:sz="0" w:space="0" w:color="auto"/>
        <w:right w:val="none" w:sz="0" w:space="0" w:color="auto"/>
      </w:divBdr>
    </w:div>
    <w:div w:id="401755965">
      <w:bodyDiv w:val="1"/>
      <w:marLeft w:val="0"/>
      <w:marRight w:val="0"/>
      <w:marTop w:val="0"/>
      <w:marBottom w:val="0"/>
      <w:divBdr>
        <w:top w:val="none" w:sz="0" w:space="0" w:color="auto"/>
        <w:left w:val="none" w:sz="0" w:space="0" w:color="auto"/>
        <w:bottom w:val="none" w:sz="0" w:space="0" w:color="auto"/>
        <w:right w:val="none" w:sz="0" w:space="0" w:color="auto"/>
      </w:divBdr>
    </w:div>
    <w:div w:id="459767528">
      <w:bodyDiv w:val="1"/>
      <w:marLeft w:val="0"/>
      <w:marRight w:val="0"/>
      <w:marTop w:val="0"/>
      <w:marBottom w:val="0"/>
      <w:divBdr>
        <w:top w:val="none" w:sz="0" w:space="0" w:color="auto"/>
        <w:left w:val="none" w:sz="0" w:space="0" w:color="auto"/>
        <w:bottom w:val="none" w:sz="0" w:space="0" w:color="auto"/>
        <w:right w:val="none" w:sz="0" w:space="0" w:color="auto"/>
      </w:divBdr>
    </w:div>
    <w:div w:id="501700024">
      <w:bodyDiv w:val="1"/>
      <w:marLeft w:val="0"/>
      <w:marRight w:val="0"/>
      <w:marTop w:val="0"/>
      <w:marBottom w:val="0"/>
      <w:divBdr>
        <w:top w:val="none" w:sz="0" w:space="0" w:color="auto"/>
        <w:left w:val="none" w:sz="0" w:space="0" w:color="auto"/>
        <w:bottom w:val="none" w:sz="0" w:space="0" w:color="auto"/>
        <w:right w:val="none" w:sz="0" w:space="0" w:color="auto"/>
      </w:divBdr>
    </w:div>
    <w:div w:id="505365367">
      <w:bodyDiv w:val="1"/>
      <w:marLeft w:val="0"/>
      <w:marRight w:val="0"/>
      <w:marTop w:val="0"/>
      <w:marBottom w:val="0"/>
      <w:divBdr>
        <w:top w:val="none" w:sz="0" w:space="0" w:color="auto"/>
        <w:left w:val="none" w:sz="0" w:space="0" w:color="auto"/>
        <w:bottom w:val="none" w:sz="0" w:space="0" w:color="auto"/>
        <w:right w:val="none" w:sz="0" w:space="0" w:color="auto"/>
      </w:divBdr>
    </w:div>
    <w:div w:id="512889004">
      <w:bodyDiv w:val="1"/>
      <w:marLeft w:val="0"/>
      <w:marRight w:val="0"/>
      <w:marTop w:val="0"/>
      <w:marBottom w:val="0"/>
      <w:divBdr>
        <w:top w:val="none" w:sz="0" w:space="0" w:color="auto"/>
        <w:left w:val="none" w:sz="0" w:space="0" w:color="auto"/>
        <w:bottom w:val="none" w:sz="0" w:space="0" w:color="auto"/>
        <w:right w:val="none" w:sz="0" w:space="0" w:color="auto"/>
      </w:divBdr>
    </w:div>
    <w:div w:id="534732699">
      <w:bodyDiv w:val="1"/>
      <w:marLeft w:val="0"/>
      <w:marRight w:val="0"/>
      <w:marTop w:val="0"/>
      <w:marBottom w:val="0"/>
      <w:divBdr>
        <w:top w:val="none" w:sz="0" w:space="0" w:color="auto"/>
        <w:left w:val="none" w:sz="0" w:space="0" w:color="auto"/>
        <w:bottom w:val="none" w:sz="0" w:space="0" w:color="auto"/>
        <w:right w:val="none" w:sz="0" w:space="0" w:color="auto"/>
      </w:divBdr>
    </w:div>
    <w:div w:id="612127464">
      <w:bodyDiv w:val="1"/>
      <w:marLeft w:val="0"/>
      <w:marRight w:val="0"/>
      <w:marTop w:val="0"/>
      <w:marBottom w:val="0"/>
      <w:divBdr>
        <w:top w:val="none" w:sz="0" w:space="0" w:color="auto"/>
        <w:left w:val="none" w:sz="0" w:space="0" w:color="auto"/>
        <w:bottom w:val="none" w:sz="0" w:space="0" w:color="auto"/>
        <w:right w:val="none" w:sz="0" w:space="0" w:color="auto"/>
      </w:divBdr>
    </w:div>
    <w:div w:id="646277868">
      <w:bodyDiv w:val="1"/>
      <w:marLeft w:val="0"/>
      <w:marRight w:val="0"/>
      <w:marTop w:val="0"/>
      <w:marBottom w:val="0"/>
      <w:divBdr>
        <w:top w:val="none" w:sz="0" w:space="0" w:color="auto"/>
        <w:left w:val="none" w:sz="0" w:space="0" w:color="auto"/>
        <w:bottom w:val="none" w:sz="0" w:space="0" w:color="auto"/>
        <w:right w:val="none" w:sz="0" w:space="0" w:color="auto"/>
      </w:divBdr>
    </w:div>
    <w:div w:id="855533143">
      <w:bodyDiv w:val="1"/>
      <w:marLeft w:val="0"/>
      <w:marRight w:val="0"/>
      <w:marTop w:val="0"/>
      <w:marBottom w:val="0"/>
      <w:divBdr>
        <w:top w:val="none" w:sz="0" w:space="0" w:color="auto"/>
        <w:left w:val="none" w:sz="0" w:space="0" w:color="auto"/>
        <w:bottom w:val="none" w:sz="0" w:space="0" w:color="auto"/>
        <w:right w:val="none" w:sz="0" w:space="0" w:color="auto"/>
      </w:divBdr>
    </w:div>
    <w:div w:id="874318586">
      <w:bodyDiv w:val="1"/>
      <w:marLeft w:val="0"/>
      <w:marRight w:val="0"/>
      <w:marTop w:val="0"/>
      <w:marBottom w:val="0"/>
      <w:divBdr>
        <w:top w:val="none" w:sz="0" w:space="0" w:color="auto"/>
        <w:left w:val="none" w:sz="0" w:space="0" w:color="auto"/>
        <w:bottom w:val="none" w:sz="0" w:space="0" w:color="auto"/>
        <w:right w:val="none" w:sz="0" w:space="0" w:color="auto"/>
      </w:divBdr>
    </w:div>
    <w:div w:id="1008868369">
      <w:bodyDiv w:val="1"/>
      <w:marLeft w:val="0"/>
      <w:marRight w:val="0"/>
      <w:marTop w:val="0"/>
      <w:marBottom w:val="0"/>
      <w:divBdr>
        <w:top w:val="none" w:sz="0" w:space="0" w:color="auto"/>
        <w:left w:val="none" w:sz="0" w:space="0" w:color="auto"/>
        <w:bottom w:val="none" w:sz="0" w:space="0" w:color="auto"/>
        <w:right w:val="none" w:sz="0" w:space="0" w:color="auto"/>
      </w:divBdr>
    </w:div>
    <w:div w:id="1014918134">
      <w:bodyDiv w:val="1"/>
      <w:marLeft w:val="0"/>
      <w:marRight w:val="0"/>
      <w:marTop w:val="0"/>
      <w:marBottom w:val="0"/>
      <w:divBdr>
        <w:top w:val="none" w:sz="0" w:space="0" w:color="auto"/>
        <w:left w:val="none" w:sz="0" w:space="0" w:color="auto"/>
        <w:bottom w:val="none" w:sz="0" w:space="0" w:color="auto"/>
        <w:right w:val="none" w:sz="0" w:space="0" w:color="auto"/>
      </w:divBdr>
    </w:div>
    <w:div w:id="1038430077">
      <w:bodyDiv w:val="1"/>
      <w:marLeft w:val="0"/>
      <w:marRight w:val="0"/>
      <w:marTop w:val="0"/>
      <w:marBottom w:val="0"/>
      <w:divBdr>
        <w:top w:val="none" w:sz="0" w:space="0" w:color="auto"/>
        <w:left w:val="none" w:sz="0" w:space="0" w:color="auto"/>
        <w:bottom w:val="none" w:sz="0" w:space="0" w:color="auto"/>
        <w:right w:val="none" w:sz="0" w:space="0" w:color="auto"/>
      </w:divBdr>
    </w:div>
    <w:div w:id="1068959566">
      <w:bodyDiv w:val="1"/>
      <w:marLeft w:val="0"/>
      <w:marRight w:val="0"/>
      <w:marTop w:val="0"/>
      <w:marBottom w:val="0"/>
      <w:divBdr>
        <w:top w:val="none" w:sz="0" w:space="0" w:color="auto"/>
        <w:left w:val="none" w:sz="0" w:space="0" w:color="auto"/>
        <w:bottom w:val="none" w:sz="0" w:space="0" w:color="auto"/>
        <w:right w:val="none" w:sz="0" w:space="0" w:color="auto"/>
      </w:divBdr>
    </w:div>
    <w:div w:id="1074203093">
      <w:bodyDiv w:val="1"/>
      <w:marLeft w:val="0"/>
      <w:marRight w:val="0"/>
      <w:marTop w:val="0"/>
      <w:marBottom w:val="0"/>
      <w:divBdr>
        <w:top w:val="none" w:sz="0" w:space="0" w:color="auto"/>
        <w:left w:val="none" w:sz="0" w:space="0" w:color="auto"/>
        <w:bottom w:val="none" w:sz="0" w:space="0" w:color="auto"/>
        <w:right w:val="none" w:sz="0" w:space="0" w:color="auto"/>
      </w:divBdr>
    </w:div>
    <w:div w:id="1108161167">
      <w:bodyDiv w:val="1"/>
      <w:marLeft w:val="0"/>
      <w:marRight w:val="0"/>
      <w:marTop w:val="0"/>
      <w:marBottom w:val="0"/>
      <w:divBdr>
        <w:top w:val="none" w:sz="0" w:space="0" w:color="auto"/>
        <w:left w:val="none" w:sz="0" w:space="0" w:color="auto"/>
        <w:bottom w:val="none" w:sz="0" w:space="0" w:color="auto"/>
        <w:right w:val="none" w:sz="0" w:space="0" w:color="auto"/>
      </w:divBdr>
    </w:div>
    <w:div w:id="1111824561">
      <w:bodyDiv w:val="1"/>
      <w:marLeft w:val="0"/>
      <w:marRight w:val="0"/>
      <w:marTop w:val="0"/>
      <w:marBottom w:val="0"/>
      <w:divBdr>
        <w:top w:val="none" w:sz="0" w:space="0" w:color="auto"/>
        <w:left w:val="none" w:sz="0" w:space="0" w:color="auto"/>
        <w:bottom w:val="none" w:sz="0" w:space="0" w:color="auto"/>
        <w:right w:val="none" w:sz="0" w:space="0" w:color="auto"/>
      </w:divBdr>
    </w:div>
    <w:div w:id="1171024557">
      <w:bodyDiv w:val="1"/>
      <w:marLeft w:val="0"/>
      <w:marRight w:val="0"/>
      <w:marTop w:val="0"/>
      <w:marBottom w:val="0"/>
      <w:divBdr>
        <w:top w:val="none" w:sz="0" w:space="0" w:color="auto"/>
        <w:left w:val="none" w:sz="0" w:space="0" w:color="auto"/>
        <w:bottom w:val="none" w:sz="0" w:space="0" w:color="auto"/>
        <w:right w:val="none" w:sz="0" w:space="0" w:color="auto"/>
      </w:divBdr>
    </w:div>
    <w:div w:id="1246499245">
      <w:bodyDiv w:val="1"/>
      <w:marLeft w:val="0"/>
      <w:marRight w:val="0"/>
      <w:marTop w:val="0"/>
      <w:marBottom w:val="0"/>
      <w:divBdr>
        <w:top w:val="none" w:sz="0" w:space="0" w:color="auto"/>
        <w:left w:val="none" w:sz="0" w:space="0" w:color="auto"/>
        <w:bottom w:val="none" w:sz="0" w:space="0" w:color="auto"/>
        <w:right w:val="none" w:sz="0" w:space="0" w:color="auto"/>
      </w:divBdr>
    </w:div>
    <w:div w:id="1270167077">
      <w:bodyDiv w:val="1"/>
      <w:marLeft w:val="0"/>
      <w:marRight w:val="0"/>
      <w:marTop w:val="0"/>
      <w:marBottom w:val="0"/>
      <w:divBdr>
        <w:top w:val="none" w:sz="0" w:space="0" w:color="auto"/>
        <w:left w:val="none" w:sz="0" w:space="0" w:color="auto"/>
        <w:bottom w:val="none" w:sz="0" w:space="0" w:color="auto"/>
        <w:right w:val="none" w:sz="0" w:space="0" w:color="auto"/>
      </w:divBdr>
    </w:div>
    <w:div w:id="1273174700">
      <w:bodyDiv w:val="1"/>
      <w:marLeft w:val="0"/>
      <w:marRight w:val="0"/>
      <w:marTop w:val="0"/>
      <w:marBottom w:val="0"/>
      <w:divBdr>
        <w:top w:val="none" w:sz="0" w:space="0" w:color="auto"/>
        <w:left w:val="none" w:sz="0" w:space="0" w:color="auto"/>
        <w:bottom w:val="none" w:sz="0" w:space="0" w:color="auto"/>
        <w:right w:val="none" w:sz="0" w:space="0" w:color="auto"/>
      </w:divBdr>
    </w:div>
    <w:div w:id="1282299871">
      <w:bodyDiv w:val="1"/>
      <w:marLeft w:val="0"/>
      <w:marRight w:val="0"/>
      <w:marTop w:val="0"/>
      <w:marBottom w:val="0"/>
      <w:divBdr>
        <w:top w:val="none" w:sz="0" w:space="0" w:color="auto"/>
        <w:left w:val="none" w:sz="0" w:space="0" w:color="auto"/>
        <w:bottom w:val="none" w:sz="0" w:space="0" w:color="auto"/>
        <w:right w:val="none" w:sz="0" w:space="0" w:color="auto"/>
      </w:divBdr>
    </w:div>
    <w:div w:id="1301686684">
      <w:bodyDiv w:val="1"/>
      <w:marLeft w:val="0"/>
      <w:marRight w:val="0"/>
      <w:marTop w:val="0"/>
      <w:marBottom w:val="0"/>
      <w:divBdr>
        <w:top w:val="none" w:sz="0" w:space="0" w:color="auto"/>
        <w:left w:val="none" w:sz="0" w:space="0" w:color="auto"/>
        <w:bottom w:val="none" w:sz="0" w:space="0" w:color="auto"/>
        <w:right w:val="none" w:sz="0" w:space="0" w:color="auto"/>
      </w:divBdr>
    </w:div>
    <w:div w:id="1416122941">
      <w:bodyDiv w:val="1"/>
      <w:marLeft w:val="0"/>
      <w:marRight w:val="0"/>
      <w:marTop w:val="0"/>
      <w:marBottom w:val="0"/>
      <w:divBdr>
        <w:top w:val="none" w:sz="0" w:space="0" w:color="auto"/>
        <w:left w:val="none" w:sz="0" w:space="0" w:color="auto"/>
        <w:bottom w:val="none" w:sz="0" w:space="0" w:color="auto"/>
        <w:right w:val="none" w:sz="0" w:space="0" w:color="auto"/>
      </w:divBdr>
    </w:div>
    <w:div w:id="1431589415">
      <w:bodyDiv w:val="1"/>
      <w:marLeft w:val="0"/>
      <w:marRight w:val="0"/>
      <w:marTop w:val="0"/>
      <w:marBottom w:val="0"/>
      <w:divBdr>
        <w:top w:val="none" w:sz="0" w:space="0" w:color="auto"/>
        <w:left w:val="none" w:sz="0" w:space="0" w:color="auto"/>
        <w:bottom w:val="none" w:sz="0" w:space="0" w:color="auto"/>
        <w:right w:val="none" w:sz="0" w:space="0" w:color="auto"/>
      </w:divBdr>
    </w:div>
    <w:div w:id="1477063556">
      <w:bodyDiv w:val="1"/>
      <w:marLeft w:val="0"/>
      <w:marRight w:val="0"/>
      <w:marTop w:val="0"/>
      <w:marBottom w:val="0"/>
      <w:divBdr>
        <w:top w:val="none" w:sz="0" w:space="0" w:color="auto"/>
        <w:left w:val="none" w:sz="0" w:space="0" w:color="auto"/>
        <w:bottom w:val="none" w:sz="0" w:space="0" w:color="auto"/>
        <w:right w:val="none" w:sz="0" w:space="0" w:color="auto"/>
      </w:divBdr>
    </w:div>
    <w:div w:id="1537305056">
      <w:bodyDiv w:val="1"/>
      <w:marLeft w:val="0"/>
      <w:marRight w:val="0"/>
      <w:marTop w:val="0"/>
      <w:marBottom w:val="0"/>
      <w:divBdr>
        <w:top w:val="none" w:sz="0" w:space="0" w:color="auto"/>
        <w:left w:val="none" w:sz="0" w:space="0" w:color="auto"/>
        <w:bottom w:val="none" w:sz="0" w:space="0" w:color="auto"/>
        <w:right w:val="none" w:sz="0" w:space="0" w:color="auto"/>
      </w:divBdr>
    </w:div>
    <w:div w:id="1561209794">
      <w:bodyDiv w:val="1"/>
      <w:marLeft w:val="0"/>
      <w:marRight w:val="0"/>
      <w:marTop w:val="0"/>
      <w:marBottom w:val="0"/>
      <w:divBdr>
        <w:top w:val="none" w:sz="0" w:space="0" w:color="auto"/>
        <w:left w:val="none" w:sz="0" w:space="0" w:color="auto"/>
        <w:bottom w:val="none" w:sz="0" w:space="0" w:color="auto"/>
        <w:right w:val="none" w:sz="0" w:space="0" w:color="auto"/>
      </w:divBdr>
    </w:div>
    <w:div w:id="1579828034">
      <w:bodyDiv w:val="1"/>
      <w:marLeft w:val="0"/>
      <w:marRight w:val="0"/>
      <w:marTop w:val="0"/>
      <w:marBottom w:val="0"/>
      <w:divBdr>
        <w:top w:val="none" w:sz="0" w:space="0" w:color="auto"/>
        <w:left w:val="none" w:sz="0" w:space="0" w:color="auto"/>
        <w:bottom w:val="none" w:sz="0" w:space="0" w:color="auto"/>
        <w:right w:val="none" w:sz="0" w:space="0" w:color="auto"/>
      </w:divBdr>
    </w:div>
    <w:div w:id="1627467042">
      <w:bodyDiv w:val="1"/>
      <w:marLeft w:val="0"/>
      <w:marRight w:val="0"/>
      <w:marTop w:val="0"/>
      <w:marBottom w:val="0"/>
      <w:divBdr>
        <w:top w:val="none" w:sz="0" w:space="0" w:color="auto"/>
        <w:left w:val="none" w:sz="0" w:space="0" w:color="auto"/>
        <w:bottom w:val="none" w:sz="0" w:space="0" w:color="auto"/>
        <w:right w:val="none" w:sz="0" w:space="0" w:color="auto"/>
      </w:divBdr>
    </w:div>
    <w:div w:id="1680352302">
      <w:bodyDiv w:val="1"/>
      <w:marLeft w:val="0"/>
      <w:marRight w:val="0"/>
      <w:marTop w:val="0"/>
      <w:marBottom w:val="0"/>
      <w:divBdr>
        <w:top w:val="none" w:sz="0" w:space="0" w:color="auto"/>
        <w:left w:val="none" w:sz="0" w:space="0" w:color="auto"/>
        <w:bottom w:val="none" w:sz="0" w:space="0" w:color="auto"/>
        <w:right w:val="none" w:sz="0" w:space="0" w:color="auto"/>
      </w:divBdr>
    </w:div>
    <w:div w:id="1720087832">
      <w:bodyDiv w:val="1"/>
      <w:marLeft w:val="0"/>
      <w:marRight w:val="0"/>
      <w:marTop w:val="0"/>
      <w:marBottom w:val="0"/>
      <w:divBdr>
        <w:top w:val="none" w:sz="0" w:space="0" w:color="auto"/>
        <w:left w:val="none" w:sz="0" w:space="0" w:color="auto"/>
        <w:bottom w:val="none" w:sz="0" w:space="0" w:color="auto"/>
        <w:right w:val="none" w:sz="0" w:space="0" w:color="auto"/>
      </w:divBdr>
    </w:div>
    <w:div w:id="1734887421">
      <w:bodyDiv w:val="1"/>
      <w:marLeft w:val="0"/>
      <w:marRight w:val="0"/>
      <w:marTop w:val="0"/>
      <w:marBottom w:val="0"/>
      <w:divBdr>
        <w:top w:val="none" w:sz="0" w:space="0" w:color="auto"/>
        <w:left w:val="none" w:sz="0" w:space="0" w:color="auto"/>
        <w:bottom w:val="none" w:sz="0" w:space="0" w:color="auto"/>
        <w:right w:val="none" w:sz="0" w:space="0" w:color="auto"/>
      </w:divBdr>
    </w:div>
    <w:div w:id="1753316103">
      <w:bodyDiv w:val="1"/>
      <w:marLeft w:val="0"/>
      <w:marRight w:val="0"/>
      <w:marTop w:val="0"/>
      <w:marBottom w:val="0"/>
      <w:divBdr>
        <w:top w:val="none" w:sz="0" w:space="0" w:color="auto"/>
        <w:left w:val="none" w:sz="0" w:space="0" w:color="auto"/>
        <w:bottom w:val="none" w:sz="0" w:space="0" w:color="auto"/>
        <w:right w:val="none" w:sz="0" w:space="0" w:color="auto"/>
      </w:divBdr>
    </w:div>
    <w:div w:id="1827354903">
      <w:bodyDiv w:val="1"/>
      <w:marLeft w:val="0"/>
      <w:marRight w:val="0"/>
      <w:marTop w:val="0"/>
      <w:marBottom w:val="0"/>
      <w:divBdr>
        <w:top w:val="none" w:sz="0" w:space="0" w:color="auto"/>
        <w:left w:val="none" w:sz="0" w:space="0" w:color="auto"/>
        <w:bottom w:val="none" w:sz="0" w:space="0" w:color="auto"/>
        <w:right w:val="none" w:sz="0" w:space="0" w:color="auto"/>
      </w:divBdr>
    </w:div>
    <w:div w:id="1838421470">
      <w:bodyDiv w:val="1"/>
      <w:marLeft w:val="0"/>
      <w:marRight w:val="0"/>
      <w:marTop w:val="0"/>
      <w:marBottom w:val="0"/>
      <w:divBdr>
        <w:top w:val="none" w:sz="0" w:space="0" w:color="auto"/>
        <w:left w:val="none" w:sz="0" w:space="0" w:color="auto"/>
        <w:bottom w:val="none" w:sz="0" w:space="0" w:color="auto"/>
        <w:right w:val="none" w:sz="0" w:space="0" w:color="auto"/>
      </w:divBdr>
    </w:div>
    <w:div w:id="1905485658">
      <w:bodyDiv w:val="1"/>
      <w:marLeft w:val="0"/>
      <w:marRight w:val="0"/>
      <w:marTop w:val="0"/>
      <w:marBottom w:val="0"/>
      <w:divBdr>
        <w:top w:val="none" w:sz="0" w:space="0" w:color="auto"/>
        <w:left w:val="none" w:sz="0" w:space="0" w:color="auto"/>
        <w:bottom w:val="none" w:sz="0" w:space="0" w:color="auto"/>
        <w:right w:val="none" w:sz="0" w:space="0" w:color="auto"/>
      </w:divBdr>
    </w:div>
    <w:div w:id="1968965826">
      <w:bodyDiv w:val="1"/>
      <w:marLeft w:val="0"/>
      <w:marRight w:val="0"/>
      <w:marTop w:val="0"/>
      <w:marBottom w:val="0"/>
      <w:divBdr>
        <w:top w:val="none" w:sz="0" w:space="0" w:color="auto"/>
        <w:left w:val="none" w:sz="0" w:space="0" w:color="auto"/>
        <w:bottom w:val="none" w:sz="0" w:space="0" w:color="auto"/>
        <w:right w:val="none" w:sz="0" w:space="0" w:color="auto"/>
      </w:divBdr>
    </w:div>
    <w:div w:id="1990554333">
      <w:bodyDiv w:val="1"/>
      <w:marLeft w:val="0"/>
      <w:marRight w:val="0"/>
      <w:marTop w:val="0"/>
      <w:marBottom w:val="0"/>
      <w:divBdr>
        <w:top w:val="none" w:sz="0" w:space="0" w:color="auto"/>
        <w:left w:val="none" w:sz="0" w:space="0" w:color="auto"/>
        <w:bottom w:val="none" w:sz="0" w:space="0" w:color="auto"/>
        <w:right w:val="none" w:sz="0" w:space="0" w:color="auto"/>
      </w:divBdr>
    </w:div>
    <w:div w:id="2071685064">
      <w:bodyDiv w:val="1"/>
      <w:marLeft w:val="0"/>
      <w:marRight w:val="0"/>
      <w:marTop w:val="0"/>
      <w:marBottom w:val="0"/>
      <w:divBdr>
        <w:top w:val="none" w:sz="0" w:space="0" w:color="auto"/>
        <w:left w:val="none" w:sz="0" w:space="0" w:color="auto"/>
        <w:bottom w:val="none" w:sz="0" w:space="0" w:color="auto"/>
        <w:right w:val="none" w:sz="0" w:space="0" w:color="auto"/>
      </w:divBdr>
    </w:div>
    <w:div w:id="212345673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image" Target="media/image75.jpeg"/><Relationship Id="rId21" Type="http://schemas.openxmlformats.org/officeDocument/2006/relationships/image" Target="media/image7.png"/><Relationship Id="rId42" Type="http://schemas.openxmlformats.org/officeDocument/2006/relationships/image" Target="media/image22.png"/><Relationship Id="rId47" Type="http://schemas.openxmlformats.org/officeDocument/2006/relationships/footer" Target="footer12.xml"/><Relationship Id="rId63" Type="http://schemas.openxmlformats.org/officeDocument/2006/relationships/image" Target="media/image37.png"/><Relationship Id="rId68" Type="http://schemas.openxmlformats.org/officeDocument/2006/relationships/image" Target="media/image40.png"/><Relationship Id="rId84" Type="http://schemas.openxmlformats.org/officeDocument/2006/relationships/image" Target="media/image51.png"/><Relationship Id="rId89" Type="http://schemas.openxmlformats.org/officeDocument/2006/relationships/image" Target="media/image55.png"/><Relationship Id="rId112" Type="http://schemas.openxmlformats.org/officeDocument/2006/relationships/image" Target="media/image71.png"/><Relationship Id="rId133" Type="http://schemas.openxmlformats.org/officeDocument/2006/relationships/image" Target="media/image88.png"/><Relationship Id="rId138" Type="http://schemas.openxmlformats.org/officeDocument/2006/relationships/footer" Target="footer36.xml"/><Relationship Id="rId154" Type="http://schemas.openxmlformats.org/officeDocument/2006/relationships/footer" Target="footer39.xml"/><Relationship Id="rId159" Type="http://schemas.openxmlformats.org/officeDocument/2006/relationships/image" Target="media/image109.png"/><Relationship Id="rId175" Type="http://schemas.openxmlformats.org/officeDocument/2006/relationships/image" Target="media/image121.png"/><Relationship Id="rId170" Type="http://schemas.openxmlformats.org/officeDocument/2006/relationships/image" Target="media/image117.png"/><Relationship Id="rId16" Type="http://schemas.openxmlformats.org/officeDocument/2006/relationships/footer" Target="footer3.xml"/><Relationship Id="rId107" Type="http://schemas.openxmlformats.org/officeDocument/2006/relationships/footer" Target="footer30.xml"/><Relationship Id="rId11" Type="http://schemas.openxmlformats.org/officeDocument/2006/relationships/header" Target="header1.xml"/><Relationship Id="rId32" Type="http://schemas.openxmlformats.org/officeDocument/2006/relationships/image" Target="media/image15.png"/><Relationship Id="rId37" Type="http://schemas.openxmlformats.org/officeDocument/2006/relationships/footer" Target="footer9.xml"/><Relationship Id="rId53" Type="http://schemas.openxmlformats.org/officeDocument/2006/relationships/image" Target="media/image30.png"/><Relationship Id="rId58" Type="http://schemas.openxmlformats.org/officeDocument/2006/relationships/image" Target="media/image33.png"/><Relationship Id="rId74" Type="http://schemas.openxmlformats.org/officeDocument/2006/relationships/footer" Target="footer20.xml"/><Relationship Id="rId79" Type="http://schemas.openxmlformats.org/officeDocument/2006/relationships/footer" Target="footer22.xml"/><Relationship Id="rId102" Type="http://schemas.openxmlformats.org/officeDocument/2006/relationships/image" Target="media/image64.jpeg"/><Relationship Id="rId123" Type="http://schemas.openxmlformats.org/officeDocument/2006/relationships/image" Target="media/image80.png"/><Relationship Id="rId128" Type="http://schemas.openxmlformats.org/officeDocument/2006/relationships/image" Target="media/image84.png"/><Relationship Id="rId144" Type="http://schemas.openxmlformats.org/officeDocument/2006/relationships/image" Target="media/image97.png"/><Relationship Id="rId149" Type="http://schemas.openxmlformats.org/officeDocument/2006/relationships/footer" Target="footer38.xml"/><Relationship Id="rId5" Type="http://schemas.openxmlformats.org/officeDocument/2006/relationships/webSettings" Target="webSettings.xml"/><Relationship Id="rId90" Type="http://schemas.openxmlformats.org/officeDocument/2006/relationships/footer" Target="footer25.xml"/><Relationship Id="rId95" Type="http://schemas.openxmlformats.org/officeDocument/2006/relationships/image" Target="media/image59.jpeg"/><Relationship Id="rId160" Type="http://schemas.openxmlformats.org/officeDocument/2006/relationships/image" Target="media/image110.png"/><Relationship Id="rId165" Type="http://schemas.openxmlformats.org/officeDocument/2006/relationships/image" Target="media/image114.png"/><Relationship Id="rId181" Type="http://schemas.openxmlformats.org/officeDocument/2006/relationships/footer" Target="footer47.xml"/><Relationship Id="rId186" Type="http://schemas.openxmlformats.org/officeDocument/2006/relationships/footer" Target="footer49.xml"/><Relationship Id="rId22" Type="http://schemas.openxmlformats.org/officeDocument/2006/relationships/image" Target="media/image8.png"/><Relationship Id="rId27" Type="http://schemas.openxmlformats.org/officeDocument/2006/relationships/footer" Target="footer6.xml"/><Relationship Id="rId43" Type="http://schemas.openxmlformats.org/officeDocument/2006/relationships/image" Target="media/image23.png"/><Relationship Id="rId48" Type="http://schemas.openxmlformats.org/officeDocument/2006/relationships/image" Target="media/image26.png"/><Relationship Id="rId64" Type="http://schemas.openxmlformats.org/officeDocument/2006/relationships/footer" Target="footer17.xml"/><Relationship Id="rId69" Type="http://schemas.openxmlformats.org/officeDocument/2006/relationships/image" Target="media/image41.png"/><Relationship Id="rId113" Type="http://schemas.openxmlformats.org/officeDocument/2006/relationships/image" Target="media/image72.png"/><Relationship Id="rId118" Type="http://schemas.openxmlformats.org/officeDocument/2006/relationships/image" Target="media/image76.png"/><Relationship Id="rId134" Type="http://schemas.openxmlformats.org/officeDocument/2006/relationships/image" Target="media/image89.png"/><Relationship Id="rId139" Type="http://schemas.openxmlformats.org/officeDocument/2006/relationships/image" Target="media/image93.png"/><Relationship Id="rId80" Type="http://schemas.openxmlformats.org/officeDocument/2006/relationships/image" Target="media/image48.png"/><Relationship Id="rId85" Type="http://schemas.openxmlformats.org/officeDocument/2006/relationships/image" Target="media/image52.jpeg"/><Relationship Id="rId150" Type="http://schemas.openxmlformats.org/officeDocument/2006/relationships/image" Target="media/image102.png"/><Relationship Id="rId155" Type="http://schemas.openxmlformats.org/officeDocument/2006/relationships/image" Target="media/image106.png"/><Relationship Id="rId171" Type="http://schemas.openxmlformats.org/officeDocument/2006/relationships/image" Target="media/image118.png"/><Relationship Id="rId176" Type="http://schemas.openxmlformats.org/officeDocument/2006/relationships/footer" Target="footer45.xml"/><Relationship Id="rId12" Type="http://schemas.openxmlformats.org/officeDocument/2006/relationships/header" Target="header2.xml"/><Relationship Id="rId17" Type="http://schemas.openxmlformats.org/officeDocument/2006/relationships/image" Target="media/image4.png"/><Relationship Id="rId33" Type="http://schemas.openxmlformats.org/officeDocument/2006/relationships/image" Target="media/image16.png"/><Relationship Id="rId38" Type="http://schemas.openxmlformats.org/officeDocument/2006/relationships/image" Target="media/image19.png"/><Relationship Id="rId59" Type="http://schemas.openxmlformats.org/officeDocument/2006/relationships/image" Target="media/image34.png"/><Relationship Id="rId103" Type="http://schemas.openxmlformats.org/officeDocument/2006/relationships/image" Target="media/image65.jpeg"/><Relationship Id="rId108" Type="http://schemas.openxmlformats.org/officeDocument/2006/relationships/image" Target="media/image68.png"/><Relationship Id="rId124" Type="http://schemas.openxmlformats.org/officeDocument/2006/relationships/footer" Target="footer34.xml"/><Relationship Id="rId129" Type="http://schemas.openxmlformats.org/officeDocument/2006/relationships/image" Target="media/image85.png"/><Relationship Id="rId54" Type="http://schemas.openxmlformats.org/officeDocument/2006/relationships/footer" Target="footer14.xml"/><Relationship Id="rId70" Type="http://schemas.openxmlformats.org/officeDocument/2006/relationships/image" Target="media/image42.png"/><Relationship Id="rId75" Type="http://schemas.openxmlformats.org/officeDocument/2006/relationships/image" Target="media/image45.png"/><Relationship Id="rId91" Type="http://schemas.openxmlformats.org/officeDocument/2006/relationships/image" Target="media/image56.png"/><Relationship Id="rId96" Type="http://schemas.openxmlformats.org/officeDocument/2006/relationships/footer" Target="footer27.xml"/><Relationship Id="rId140" Type="http://schemas.openxmlformats.org/officeDocument/2006/relationships/image" Target="media/image94.png"/><Relationship Id="rId145" Type="http://schemas.openxmlformats.org/officeDocument/2006/relationships/image" Target="media/image98.png"/><Relationship Id="rId161" Type="http://schemas.openxmlformats.org/officeDocument/2006/relationships/image" Target="media/image111.png"/><Relationship Id="rId166" Type="http://schemas.openxmlformats.org/officeDocument/2006/relationships/footer" Target="footer42.xml"/><Relationship Id="rId182" Type="http://schemas.openxmlformats.org/officeDocument/2006/relationships/footer" Target="footer48.xml"/><Relationship Id="rId187" Type="http://schemas.openxmlformats.org/officeDocument/2006/relationships/image" Target="media/image12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2.png"/><Relationship Id="rId49" Type="http://schemas.openxmlformats.org/officeDocument/2006/relationships/image" Target="media/image27.png"/><Relationship Id="rId114" Type="http://schemas.openxmlformats.org/officeDocument/2006/relationships/image" Target="media/image73.png"/><Relationship Id="rId119" Type="http://schemas.openxmlformats.org/officeDocument/2006/relationships/footer" Target="footer33.xml"/><Relationship Id="rId44" Type="http://schemas.openxmlformats.org/officeDocument/2006/relationships/footer" Target="footer11.xml"/><Relationship Id="rId60" Type="http://schemas.openxmlformats.org/officeDocument/2006/relationships/footer" Target="footer16.xml"/><Relationship Id="rId65" Type="http://schemas.openxmlformats.org/officeDocument/2006/relationships/image" Target="media/image38.png"/><Relationship Id="rId81" Type="http://schemas.openxmlformats.org/officeDocument/2006/relationships/image" Target="media/image49.png"/><Relationship Id="rId86" Type="http://schemas.openxmlformats.org/officeDocument/2006/relationships/image" Target="media/image53.jpeg"/><Relationship Id="rId130" Type="http://schemas.openxmlformats.org/officeDocument/2006/relationships/image" Target="media/image86.png"/><Relationship Id="rId135" Type="http://schemas.openxmlformats.org/officeDocument/2006/relationships/image" Target="media/image90.png"/><Relationship Id="rId151" Type="http://schemas.openxmlformats.org/officeDocument/2006/relationships/image" Target="media/image103.png"/><Relationship Id="rId156" Type="http://schemas.openxmlformats.org/officeDocument/2006/relationships/image" Target="media/image107.png"/><Relationship Id="rId177" Type="http://schemas.openxmlformats.org/officeDocument/2006/relationships/image" Target="media/image122.png"/><Relationship Id="rId172" Type="http://schemas.openxmlformats.org/officeDocument/2006/relationships/footer" Target="footer44.xml"/><Relationship Id="rId13" Type="http://schemas.openxmlformats.org/officeDocument/2006/relationships/footer" Target="footer1.xml"/><Relationship Id="rId18" Type="http://schemas.openxmlformats.org/officeDocument/2006/relationships/image" Target="media/image5.png"/><Relationship Id="rId39" Type="http://schemas.openxmlformats.org/officeDocument/2006/relationships/image" Target="media/image20.png"/><Relationship Id="rId109" Type="http://schemas.openxmlformats.org/officeDocument/2006/relationships/image" Target="media/image69.png"/><Relationship Id="rId34" Type="http://schemas.openxmlformats.org/officeDocument/2006/relationships/footer" Target="footer8.xml"/><Relationship Id="rId50" Type="http://schemas.openxmlformats.org/officeDocument/2006/relationships/footer" Target="footer13.xml"/><Relationship Id="rId55" Type="http://schemas.openxmlformats.org/officeDocument/2006/relationships/image" Target="media/image31.png"/><Relationship Id="rId76" Type="http://schemas.openxmlformats.org/officeDocument/2006/relationships/image" Target="media/image46.png"/><Relationship Id="rId97" Type="http://schemas.openxmlformats.org/officeDocument/2006/relationships/image" Target="media/image60.jpeg"/><Relationship Id="rId104" Type="http://schemas.openxmlformats.org/officeDocument/2006/relationships/footer" Target="footer29.xml"/><Relationship Id="rId120" Type="http://schemas.openxmlformats.org/officeDocument/2006/relationships/image" Target="media/image77.png"/><Relationship Id="rId125" Type="http://schemas.openxmlformats.org/officeDocument/2006/relationships/image" Target="media/image81.png"/><Relationship Id="rId141" Type="http://schemas.openxmlformats.org/officeDocument/2006/relationships/image" Target="media/image95.png"/><Relationship Id="rId146" Type="http://schemas.openxmlformats.org/officeDocument/2006/relationships/image" Target="media/image99.png"/><Relationship Id="rId167" Type="http://schemas.openxmlformats.org/officeDocument/2006/relationships/image" Target="media/image115.png"/><Relationship Id="rId188" Type="http://schemas.openxmlformats.org/officeDocument/2006/relationships/footer" Target="footer50.xml"/><Relationship Id="rId7" Type="http://schemas.openxmlformats.org/officeDocument/2006/relationships/endnotes" Target="endnotes.xml"/><Relationship Id="rId71" Type="http://schemas.openxmlformats.org/officeDocument/2006/relationships/footer" Target="footer19.xml"/><Relationship Id="rId92" Type="http://schemas.openxmlformats.org/officeDocument/2006/relationships/image" Target="media/image57.jpeg"/><Relationship Id="rId162" Type="http://schemas.openxmlformats.org/officeDocument/2006/relationships/footer" Target="footer41.xml"/><Relationship Id="rId183" Type="http://schemas.openxmlformats.org/officeDocument/2006/relationships/image" Target="media/image125.png"/><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footer" Target="footer5.xml"/><Relationship Id="rId40" Type="http://schemas.openxmlformats.org/officeDocument/2006/relationships/footer" Target="footer10.xml"/><Relationship Id="rId45" Type="http://schemas.openxmlformats.org/officeDocument/2006/relationships/image" Target="media/image24.png"/><Relationship Id="rId66" Type="http://schemas.openxmlformats.org/officeDocument/2006/relationships/image" Target="media/image39.png"/><Relationship Id="rId87" Type="http://schemas.openxmlformats.org/officeDocument/2006/relationships/footer" Target="footer24.xml"/><Relationship Id="rId110" Type="http://schemas.openxmlformats.org/officeDocument/2006/relationships/footer" Target="footer31.xml"/><Relationship Id="rId115" Type="http://schemas.openxmlformats.org/officeDocument/2006/relationships/footer" Target="footer32.xml"/><Relationship Id="rId131" Type="http://schemas.openxmlformats.org/officeDocument/2006/relationships/image" Target="media/image87.png"/><Relationship Id="rId136" Type="http://schemas.openxmlformats.org/officeDocument/2006/relationships/image" Target="media/image91.png"/><Relationship Id="rId157" Type="http://schemas.openxmlformats.org/officeDocument/2006/relationships/footer" Target="footer40.xml"/><Relationship Id="rId178" Type="http://schemas.openxmlformats.org/officeDocument/2006/relationships/footer" Target="footer46.xml"/><Relationship Id="rId61" Type="http://schemas.openxmlformats.org/officeDocument/2006/relationships/image" Target="media/image35.png"/><Relationship Id="rId82" Type="http://schemas.openxmlformats.org/officeDocument/2006/relationships/footer" Target="footer23.xml"/><Relationship Id="rId152" Type="http://schemas.openxmlformats.org/officeDocument/2006/relationships/image" Target="media/image104.png"/><Relationship Id="rId173" Type="http://schemas.openxmlformats.org/officeDocument/2006/relationships/image" Target="media/image119.png"/><Relationship Id="rId19" Type="http://schemas.openxmlformats.org/officeDocument/2006/relationships/image" Target="media/image6.png"/><Relationship Id="rId14" Type="http://schemas.openxmlformats.org/officeDocument/2006/relationships/footer" Target="footer2.xml"/><Relationship Id="rId30" Type="http://schemas.openxmlformats.org/officeDocument/2006/relationships/image" Target="media/image13.png"/><Relationship Id="rId35" Type="http://schemas.openxmlformats.org/officeDocument/2006/relationships/image" Target="media/image17.png"/><Relationship Id="rId56" Type="http://schemas.openxmlformats.org/officeDocument/2006/relationships/image" Target="media/image32.png"/><Relationship Id="rId77" Type="http://schemas.openxmlformats.org/officeDocument/2006/relationships/footer" Target="footer21.xml"/><Relationship Id="rId100" Type="http://schemas.openxmlformats.org/officeDocument/2006/relationships/image" Target="media/image63.jpeg"/><Relationship Id="rId105" Type="http://schemas.openxmlformats.org/officeDocument/2006/relationships/image" Target="media/image66.jpeg"/><Relationship Id="rId126" Type="http://schemas.openxmlformats.org/officeDocument/2006/relationships/image" Target="media/image82.png"/><Relationship Id="rId147" Type="http://schemas.openxmlformats.org/officeDocument/2006/relationships/image" Target="media/image100.png"/><Relationship Id="rId168" Type="http://schemas.openxmlformats.org/officeDocument/2006/relationships/footer" Target="footer43.xml"/><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image" Target="media/image43.png"/><Relationship Id="rId93" Type="http://schemas.openxmlformats.org/officeDocument/2006/relationships/footer" Target="footer26.xml"/><Relationship Id="rId98" Type="http://schemas.openxmlformats.org/officeDocument/2006/relationships/image" Target="media/image61.jpeg"/><Relationship Id="rId121" Type="http://schemas.openxmlformats.org/officeDocument/2006/relationships/image" Target="media/image78.png"/><Relationship Id="rId142" Type="http://schemas.openxmlformats.org/officeDocument/2006/relationships/image" Target="media/image96.png"/><Relationship Id="rId163" Type="http://schemas.openxmlformats.org/officeDocument/2006/relationships/image" Target="media/image112.png"/><Relationship Id="rId184" Type="http://schemas.openxmlformats.org/officeDocument/2006/relationships/image" Target="media/image126.png"/><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25.png"/><Relationship Id="rId67" Type="http://schemas.openxmlformats.org/officeDocument/2006/relationships/footer" Target="footer18.xml"/><Relationship Id="rId116" Type="http://schemas.openxmlformats.org/officeDocument/2006/relationships/image" Target="media/image74.png"/><Relationship Id="rId137" Type="http://schemas.openxmlformats.org/officeDocument/2006/relationships/image" Target="media/image92.png"/><Relationship Id="rId158" Type="http://schemas.openxmlformats.org/officeDocument/2006/relationships/image" Target="media/image108.png"/><Relationship Id="rId20" Type="http://schemas.openxmlformats.org/officeDocument/2006/relationships/footer" Target="footer4.xml"/><Relationship Id="rId41" Type="http://schemas.openxmlformats.org/officeDocument/2006/relationships/image" Target="media/image21.png"/><Relationship Id="rId62" Type="http://schemas.openxmlformats.org/officeDocument/2006/relationships/image" Target="media/image36.png"/><Relationship Id="rId83" Type="http://schemas.openxmlformats.org/officeDocument/2006/relationships/image" Target="media/image50.png"/><Relationship Id="rId88" Type="http://schemas.openxmlformats.org/officeDocument/2006/relationships/image" Target="media/image54.png"/><Relationship Id="rId111" Type="http://schemas.openxmlformats.org/officeDocument/2006/relationships/image" Target="media/image70.png"/><Relationship Id="rId132" Type="http://schemas.openxmlformats.org/officeDocument/2006/relationships/footer" Target="footer35.xml"/><Relationship Id="rId153" Type="http://schemas.openxmlformats.org/officeDocument/2006/relationships/image" Target="media/image105.png"/><Relationship Id="rId174" Type="http://schemas.openxmlformats.org/officeDocument/2006/relationships/image" Target="media/image120.png"/><Relationship Id="rId179" Type="http://schemas.openxmlformats.org/officeDocument/2006/relationships/image" Target="media/image123.png"/><Relationship Id="rId190" Type="http://schemas.openxmlformats.org/officeDocument/2006/relationships/theme" Target="theme/theme1.xml"/><Relationship Id="rId15" Type="http://schemas.openxmlformats.org/officeDocument/2006/relationships/header" Target="header3.xml"/><Relationship Id="rId36" Type="http://schemas.openxmlformats.org/officeDocument/2006/relationships/image" Target="media/image18.png"/><Relationship Id="rId57" Type="http://schemas.openxmlformats.org/officeDocument/2006/relationships/footer" Target="footer15.xml"/><Relationship Id="rId106" Type="http://schemas.openxmlformats.org/officeDocument/2006/relationships/image" Target="media/image67.jpeg"/><Relationship Id="rId127" Type="http://schemas.openxmlformats.org/officeDocument/2006/relationships/image" Target="media/image83.png"/><Relationship Id="rId10" Type="http://schemas.openxmlformats.org/officeDocument/2006/relationships/image" Target="media/image3.png"/><Relationship Id="rId31" Type="http://schemas.openxmlformats.org/officeDocument/2006/relationships/image" Target="media/image14.png"/><Relationship Id="rId52" Type="http://schemas.openxmlformats.org/officeDocument/2006/relationships/image" Target="media/image29.png"/><Relationship Id="rId73" Type="http://schemas.openxmlformats.org/officeDocument/2006/relationships/image" Target="media/image44.png"/><Relationship Id="rId78" Type="http://schemas.openxmlformats.org/officeDocument/2006/relationships/image" Target="media/image47.png"/><Relationship Id="rId94" Type="http://schemas.openxmlformats.org/officeDocument/2006/relationships/image" Target="media/image58.jpeg"/><Relationship Id="rId99" Type="http://schemas.openxmlformats.org/officeDocument/2006/relationships/image" Target="media/image62.png"/><Relationship Id="rId101" Type="http://schemas.openxmlformats.org/officeDocument/2006/relationships/footer" Target="footer28.xml"/><Relationship Id="rId122" Type="http://schemas.openxmlformats.org/officeDocument/2006/relationships/image" Target="media/image79.png"/><Relationship Id="rId143" Type="http://schemas.openxmlformats.org/officeDocument/2006/relationships/footer" Target="footer37.xml"/><Relationship Id="rId148" Type="http://schemas.openxmlformats.org/officeDocument/2006/relationships/image" Target="media/image101.png"/><Relationship Id="rId164" Type="http://schemas.openxmlformats.org/officeDocument/2006/relationships/image" Target="media/image113.png"/><Relationship Id="rId169" Type="http://schemas.openxmlformats.org/officeDocument/2006/relationships/image" Target="media/image116.png"/><Relationship Id="rId185" Type="http://schemas.openxmlformats.org/officeDocument/2006/relationships/image" Target="media/image127.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2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AE004AB-2E33-4AD5-B104-F240094E7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49</Pages>
  <Words>1099</Words>
  <Characters>6266</Characters>
  <Application>Microsoft Office Word</Application>
  <DocSecurity>0</DocSecurity>
  <PresentationFormat/>
  <Lines>52</Lines>
  <Paragraphs>14</Paragraphs>
  <Slides>0</Slides>
  <Notes>0</Notes>
  <HiddenSlides>0</HiddenSlides>
  <MMClips>0</MMClips>
  <ScaleCrop>false</ScaleCrop>
  <Company>微软中国</Company>
  <LinksUpToDate>false</LinksUpToDate>
  <CharactersWithSpaces>7351</CharactersWithSpaces>
  <SharedDoc>false</SharedDoc>
  <HLinks>
    <vt:vector size="150" baseType="variant">
      <vt:variant>
        <vt:i4>1310774</vt:i4>
      </vt:variant>
      <vt:variant>
        <vt:i4>149</vt:i4>
      </vt:variant>
      <vt:variant>
        <vt:i4>0</vt:i4>
      </vt:variant>
      <vt:variant>
        <vt:i4>5</vt:i4>
      </vt:variant>
      <vt:variant>
        <vt:lpwstr/>
      </vt:variant>
      <vt:variant>
        <vt:lpwstr>_Toc464400614</vt:lpwstr>
      </vt:variant>
      <vt:variant>
        <vt:i4>1310774</vt:i4>
      </vt:variant>
      <vt:variant>
        <vt:i4>143</vt:i4>
      </vt:variant>
      <vt:variant>
        <vt:i4>0</vt:i4>
      </vt:variant>
      <vt:variant>
        <vt:i4>5</vt:i4>
      </vt:variant>
      <vt:variant>
        <vt:lpwstr/>
      </vt:variant>
      <vt:variant>
        <vt:lpwstr>_Toc464400613</vt:lpwstr>
      </vt:variant>
      <vt:variant>
        <vt:i4>1310774</vt:i4>
      </vt:variant>
      <vt:variant>
        <vt:i4>137</vt:i4>
      </vt:variant>
      <vt:variant>
        <vt:i4>0</vt:i4>
      </vt:variant>
      <vt:variant>
        <vt:i4>5</vt:i4>
      </vt:variant>
      <vt:variant>
        <vt:lpwstr/>
      </vt:variant>
      <vt:variant>
        <vt:lpwstr>_Toc464400612</vt:lpwstr>
      </vt:variant>
      <vt:variant>
        <vt:i4>1310774</vt:i4>
      </vt:variant>
      <vt:variant>
        <vt:i4>131</vt:i4>
      </vt:variant>
      <vt:variant>
        <vt:i4>0</vt:i4>
      </vt:variant>
      <vt:variant>
        <vt:i4>5</vt:i4>
      </vt:variant>
      <vt:variant>
        <vt:lpwstr/>
      </vt:variant>
      <vt:variant>
        <vt:lpwstr>_Toc464400611</vt:lpwstr>
      </vt:variant>
      <vt:variant>
        <vt:i4>1310774</vt:i4>
      </vt:variant>
      <vt:variant>
        <vt:i4>125</vt:i4>
      </vt:variant>
      <vt:variant>
        <vt:i4>0</vt:i4>
      </vt:variant>
      <vt:variant>
        <vt:i4>5</vt:i4>
      </vt:variant>
      <vt:variant>
        <vt:lpwstr/>
      </vt:variant>
      <vt:variant>
        <vt:lpwstr>_Toc464400610</vt:lpwstr>
      </vt:variant>
      <vt:variant>
        <vt:i4>1376310</vt:i4>
      </vt:variant>
      <vt:variant>
        <vt:i4>119</vt:i4>
      </vt:variant>
      <vt:variant>
        <vt:i4>0</vt:i4>
      </vt:variant>
      <vt:variant>
        <vt:i4>5</vt:i4>
      </vt:variant>
      <vt:variant>
        <vt:lpwstr/>
      </vt:variant>
      <vt:variant>
        <vt:lpwstr>_Toc464400609</vt:lpwstr>
      </vt:variant>
      <vt:variant>
        <vt:i4>1376310</vt:i4>
      </vt:variant>
      <vt:variant>
        <vt:i4>113</vt:i4>
      </vt:variant>
      <vt:variant>
        <vt:i4>0</vt:i4>
      </vt:variant>
      <vt:variant>
        <vt:i4>5</vt:i4>
      </vt:variant>
      <vt:variant>
        <vt:lpwstr/>
      </vt:variant>
      <vt:variant>
        <vt:lpwstr>_Toc464400608</vt:lpwstr>
      </vt:variant>
      <vt:variant>
        <vt:i4>1376310</vt:i4>
      </vt:variant>
      <vt:variant>
        <vt:i4>107</vt:i4>
      </vt:variant>
      <vt:variant>
        <vt:i4>0</vt:i4>
      </vt:variant>
      <vt:variant>
        <vt:i4>5</vt:i4>
      </vt:variant>
      <vt:variant>
        <vt:lpwstr/>
      </vt:variant>
      <vt:variant>
        <vt:lpwstr>_Toc464400607</vt:lpwstr>
      </vt:variant>
      <vt:variant>
        <vt:i4>1376310</vt:i4>
      </vt:variant>
      <vt:variant>
        <vt:i4>101</vt:i4>
      </vt:variant>
      <vt:variant>
        <vt:i4>0</vt:i4>
      </vt:variant>
      <vt:variant>
        <vt:i4>5</vt:i4>
      </vt:variant>
      <vt:variant>
        <vt:lpwstr/>
      </vt:variant>
      <vt:variant>
        <vt:lpwstr>_Toc464400606</vt:lpwstr>
      </vt:variant>
      <vt:variant>
        <vt:i4>1376310</vt:i4>
      </vt:variant>
      <vt:variant>
        <vt:i4>95</vt:i4>
      </vt:variant>
      <vt:variant>
        <vt:i4>0</vt:i4>
      </vt:variant>
      <vt:variant>
        <vt:i4>5</vt:i4>
      </vt:variant>
      <vt:variant>
        <vt:lpwstr/>
      </vt:variant>
      <vt:variant>
        <vt:lpwstr>_Toc464400605</vt:lpwstr>
      </vt:variant>
      <vt:variant>
        <vt:i4>1376310</vt:i4>
      </vt:variant>
      <vt:variant>
        <vt:i4>89</vt:i4>
      </vt:variant>
      <vt:variant>
        <vt:i4>0</vt:i4>
      </vt:variant>
      <vt:variant>
        <vt:i4>5</vt:i4>
      </vt:variant>
      <vt:variant>
        <vt:lpwstr/>
      </vt:variant>
      <vt:variant>
        <vt:lpwstr>_Toc464400604</vt:lpwstr>
      </vt:variant>
      <vt:variant>
        <vt:i4>1376310</vt:i4>
      </vt:variant>
      <vt:variant>
        <vt:i4>83</vt:i4>
      </vt:variant>
      <vt:variant>
        <vt:i4>0</vt:i4>
      </vt:variant>
      <vt:variant>
        <vt:i4>5</vt:i4>
      </vt:variant>
      <vt:variant>
        <vt:lpwstr/>
      </vt:variant>
      <vt:variant>
        <vt:lpwstr>_Toc464400603</vt:lpwstr>
      </vt:variant>
      <vt:variant>
        <vt:i4>1376310</vt:i4>
      </vt:variant>
      <vt:variant>
        <vt:i4>77</vt:i4>
      </vt:variant>
      <vt:variant>
        <vt:i4>0</vt:i4>
      </vt:variant>
      <vt:variant>
        <vt:i4>5</vt:i4>
      </vt:variant>
      <vt:variant>
        <vt:lpwstr/>
      </vt:variant>
      <vt:variant>
        <vt:lpwstr>_Toc464400602</vt:lpwstr>
      </vt:variant>
      <vt:variant>
        <vt:i4>1376310</vt:i4>
      </vt:variant>
      <vt:variant>
        <vt:i4>71</vt:i4>
      </vt:variant>
      <vt:variant>
        <vt:i4>0</vt:i4>
      </vt:variant>
      <vt:variant>
        <vt:i4>5</vt:i4>
      </vt:variant>
      <vt:variant>
        <vt:lpwstr/>
      </vt:variant>
      <vt:variant>
        <vt:lpwstr>_Toc464400601</vt:lpwstr>
      </vt:variant>
      <vt:variant>
        <vt:i4>1376310</vt:i4>
      </vt:variant>
      <vt:variant>
        <vt:i4>65</vt:i4>
      </vt:variant>
      <vt:variant>
        <vt:i4>0</vt:i4>
      </vt:variant>
      <vt:variant>
        <vt:i4>5</vt:i4>
      </vt:variant>
      <vt:variant>
        <vt:lpwstr/>
      </vt:variant>
      <vt:variant>
        <vt:lpwstr>_Toc464400600</vt:lpwstr>
      </vt:variant>
      <vt:variant>
        <vt:i4>1835061</vt:i4>
      </vt:variant>
      <vt:variant>
        <vt:i4>59</vt:i4>
      </vt:variant>
      <vt:variant>
        <vt:i4>0</vt:i4>
      </vt:variant>
      <vt:variant>
        <vt:i4>5</vt:i4>
      </vt:variant>
      <vt:variant>
        <vt:lpwstr/>
      </vt:variant>
      <vt:variant>
        <vt:lpwstr>_Toc464400599</vt:lpwstr>
      </vt:variant>
      <vt:variant>
        <vt:i4>1835061</vt:i4>
      </vt:variant>
      <vt:variant>
        <vt:i4>53</vt:i4>
      </vt:variant>
      <vt:variant>
        <vt:i4>0</vt:i4>
      </vt:variant>
      <vt:variant>
        <vt:i4>5</vt:i4>
      </vt:variant>
      <vt:variant>
        <vt:lpwstr/>
      </vt:variant>
      <vt:variant>
        <vt:lpwstr>_Toc464400598</vt:lpwstr>
      </vt:variant>
      <vt:variant>
        <vt:i4>1835061</vt:i4>
      </vt:variant>
      <vt:variant>
        <vt:i4>47</vt:i4>
      </vt:variant>
      <vt:variant>
        <vt:i4>0</vt:i4>
      </vt:variant>
      <vt:variant>
        <vt:i4>5</vt:i4>
      </vt:variant>
      <vt:variant>
        <vt:lpwstr/>
      </vt:variant>
      <vt:variant>
        <vt:lpwstr>_Toc464400597</vt:lpwstr>
      </vt:variant>
      <vt:variant>
        <vt:i4>1835061</vt:i4>
      </vt:variant>
      <vt:variant>
        <vt:i4>41</vt:i4>
      </vt:variant>
      <vt:variant>
        <vt:i4>0</vt:i4>
      </vt:variant>
      <vt:variant>
        <vt:i4>5</vt:i4>
      </vt:variant>
      <vt:variant>
        <vt:lpwstr/>
      </vt:variant>
      <vt:variant>
        <vt:lpwstr>_Toc464400596</vt:lpwstr>
      </vt:variant>
      <vt:variant>
        <vt:i4>1835061</vt:i4>
      </vt:variant>
      <vt:variant>
        <vt:i4>35</vt:i4>
      </vt:variant>
      <vt:variant>
        <vt:i4>0</vt:i4>
      </vt:variant>
      <vt:variant>
        <vt:i4>5</vt:i4>
      </vt:variant>
      <vt:variant>
        <vt:lpwstr/>
      </vt:variant>
      <vt:variant>
        <vt:lpwstr>_Toc464400595</vt:lpwstr>
      </vt:variant>
      <vt:variant>
        <vt:i4>1835061</vt:i4>
      </vt:variant>
      <vt:variant>
        <vt:i4>29</vt:i4>
      </vt:variant>
      <vt:variant>
        <vt:i4>0</vt:i4>
      </vt:variant>
      <vt:variant>
        <vt:i4>5</vt:i4>
      </vt:variant>
      <vt:variant>
        <vt:lpwstr/>
      </vt:variant>
      <vt:variant>
        <vt:lpwstr>_Toc464400594</vt:lpwstr>
      </vt:variant>
      <vt:variant>
        <vt:i4>1835061</vt:i4>
      </vt:variant>
      <vt:variant>
        <vt:i4>23</vt:i4>
      </vt:variant>
      <vt:variant>
        <vt:i4>0</vt:i4>
      </vt:variant>
      <vt:variant>
        <vt:i4>5</vt:i4>
      </vt:variant>
      <vt:variant>
        <vt:lpwstr/>
      </vt:variant>
      <vt:variant>
        <vt:lpwstr>_Toc464400593</vt:lpwstr>
      </vt:variant>
      <vt:variant>
        <vt:i4>1835061</vt:i4>
      </vt:variant>
      <vt:variant>
        <vt:i4>17</vt:i4>
      </vt:variant>
      <vt:variant>
        <vt:i4>0</vt:i4>
      </vt:variant>
      <vt:variant>
        <vt:i4>5</vt:i4>
      </vt:variant>
      <vt:variant>
        <vt:lpwstr/>
      </vt:variant>
      <vt:variant>
        <vt:lpwstr>_Toc464400592</vt:lpwstr>
      </vt:variant>
      <vt:variant>
        <vt:i4>1835061</vt:i4>
      </vt:variant>
      <vt:variant>
        <vt:i4>11</vt:i4>
      </vt:variant>
      <vt:variant>
        <vt:i4>0</vt:i4>
      </vt:variant>
      <vt:variant>
        <vt:i4>5</vt:i4>
      </vt:variant>
      <vt:variant>
        <vt:lpwstr/>
      </vt:variant>
      <vt:variant>
        <vt:lpwstr>_Toc464400591</vt:lpwstr>
      </vt:variant>
      <vt:variant>
        <vt:i4>1835061</vt:i4>
      </vt:variant>
      <vt:variant>
        <vt:i4>5</vt:i4>
      </vt:variant>
      <vt:variant>
        <vt:i4>0</vt:i4>
      </vt:variant>
      <vt:variant>
        <vt:i4>5</vt:i4>
      </vt:variant>
      <vt:variant>
        <vt:lpwstr/>
      </vt:variant>
      <vt:variant>
        <vt:lpwstr>_Toc464400590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打开系统设置中下位机设置</dc:title>
  <dc:creator>微软用户</dc:creator>
  <cp:lastModifiedBy>Administrator</cp:lastModifiedBy>
  <cp:revision>9</cp:revision>
  <cp:lastPrinted>2015-07-28T01:38:00Z</cp:lastPrinted>
  <dcterms:created xsi:type="dcterms:W3CDTF">2017-09-15T05:59:00Z</dcterms:created>
  <dcterms:modified xsi:type="dcterms:W3CDTF">2017-09-18T03:58:00Z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