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8D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畅停无忧小程序年审</w:t>
      </w:r>
    </w:p>
    <w:p w14:paraId="775DA9F9"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3688715" cy="84975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8715" cy="849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2371AB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011E"/>
    <w:rsid w:val="174F6BCB"/>
    <w:rsid w:val="4403011E"/>
    <w:rsid w:val="4A1E1CDA"/>
    <w:rsid w:val="6188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2026-01-19T07:03:00Z</dcterms:created>
  <dc:creator>风月海棠</dc:creator>
  <cp:lastModifiedBy>风月海棠</cp:lastModifiedBy>
  <dcterms:modified xsi:type="dcterms:W3CDTF">2026-01-19T08:52:54Z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8BF60FE0FD9A4108A5B7F5FD841F416D_11</vt:lpwstr>
  </property>
  <property fmtid="{D5CDD505-2E9C-101B-9397-08002B2CF9AE}" pid="4" name="KSOTemplateDocerSaveRecord">
    <vt:lpwstr>eyJoZGlkIjoiN2VlODQ0N2UwYTk5ZmE0MTFhMTk5NGI2OTUwYTM1MDQiLCJ1c2VySWQiOiI3MTI5NjYwNzIifQ==</vt:lpwstr>
  </property>
</Properties>
</file>