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2DD1" w14:textId="01A9D22D" w:rsidR="00EB7F94" w:rsidRDefault="00A52EAD">
      <w:pPr>
        <w:ind w:firstLineChars="400" w:firstLine="1446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HX-YZ(WXW)</w:t>
      </w:r>
      <w:r>
        <w:rPr>
          <w:rFonts w:hint="eastAsia"/>
          <w:b/>
          <w:bCs/>
          <w:sz w:val="36"/>
          <w:szCs w:val="36"/>
        </w:rPr>
        <w:t>有</w:t>
      </w:r>
      <w:proofErr w:type="gramStart"/>
      <w:r>
        <w:rPr>
          <w:rFonts w:hint="eastAsia"/>
          <w:b/>
          <w:bCs/>
          <w:sz w:val="36"/>
          <w:szCs w:val="36"/>
        </w:rPr>
        <w:t>刷翼闸</w:t>
      </w:r>
      <w:proofErr w:type="gramEnd"/>
      <w:r>
        <w:rPr>
          <w:rFonts w:hint="eastAsia"/>
          <w:b/>
          <w:bCs/>
          <w:sz w:val="36"/>
          <w:szCs w:val="36"/>
        </w:rPr>
        <w:t>说明书</w:t>
      </w:r>
      <w:r>
        <w:rPr>
          <w:rFonts w:hint="eastAsia"/>
          <w:b/>
          <w:bCs/>
          <w:sz w:val="36"/>
          <w:szCs w:val="36"/>
        </w:rPr>
        <w:t>V</w:t>
      </w:r>
      <w:r>
        <w:rPr>
          <w:b/>
          <w:bCs/>
          <w:sz w:val="36"/>
          <w:szCs w:val="36"/>
        </w:rPr>
        <w:t>1</w:t>
      </w:r>
      <w:r>
        <w:rPr>
          <w:rFonts w:hint="eastAsia"/>
          <w:b/>
          <w:bCs/>
          <w:sz w:val="36"/>
          <w:szCs w:val="36"/>
        </w:rPr>
        <w:t>.0</w:t>
      </w:r>
    </w:p>
    <w:p w14:paraId="184EE9B8" w14:textId="77777777" w:rsidR="00EB7F94" w:rsidRDefault="00000000">
      <w:pPr>
        <w:jc w:val="left"/>
        <w:rPr>
          <w:b/>
          <w:bCs/>
          <w:sz w:val="28"/>
          <w:szCs w:val="28"/>
        </w:rPr>
      </w:pPr>
      <w:proofErr w:type="gramStart"/>
      <w:r>
        <w:rPr>
          <w:rFonts w:hint="eastAsia"/>
          <w:b/>
          <w:bCs/>
          <w:sz w:val="28"/>
          <w:szCs w:val="28"/>
        </w:rPr>
        <w:t>一</w:t>
      </w:r>
      <w:proofErr w:type="gramEnd"/>
      <w:r>
        <w:rPr>
          <w:rFonts w:hint="eastAsia"/>
          <w:b/>
          <w:bCs/>
          <w:sz w:val="28"/>
          <w:szCs w:val="28"/>
        </w:rPr>
        <w:t>：功能特点</w:t>
      </w:r>
    </w:p>
    <w:p w14:paraId="266906F8" w14:textId="77777777" w:rsidR="00EB7F94" w:rsidRDefault="00000000">
      <w:r>
        <w:rPr>
          <w:rFonts w:hint="eastAsia"/>
        </w:rPr>
        <w:t>1:</w:t>
      </w:r>
      <w:r>
        <w:rPr>
          <w:rFonts w:hint="eastAsia"/>
        </w:rPr>
        <w:t>具有故障自检和报警提示功能，方便用户维护及使用。</w:t>
      </w:r>
    </w:p>
    <w:p w14:paraId="263D2ABE" w14:textId="77777777" w:rsidR="00EB7F94" w:rsidRDefault="00000000">
      <w:r>
        <w:rPr>
          <w:rFonts w:hint="eastAsia"/>
        </w:rPr>
        <w:t>2:</w:t>
      </w:r>
      <w:r>
        <w:rPr>
          <w:rFonts w:hint="eastAsia"/>
        </w:rPr>
        <w:t>可外接任何控制设备输出的控制信号或按钮或遥控，实现单双向控制通行。</w:t>
      </w:r>
    </w:p>
    <w:p w14:paraId="139D7BEA" w14:textId="77777777" w:rsidR="00EB7F94" w:rsidRDefault="00000000">
      <w:r>
        <w:rPr>
          <w:rFonts w:hint="eastAsia"/>
        </w:rPr>
        <w:t>3:</w:t>
      </w:r>
      <w:r>
        <w:rPr>
          <w:rFonts w:hint="eastAsia"/>
        </w:rPr>
        <w:t>自动复位功能：</w:t>
      </w:r>
      <w:proofErr w:type="gramStart"/>
      <w:r>
        <w:rPr>
          <w:rFonts w:hint="eastAsia"/>
        </w:rPr>
        <w:t>翼闸开闸</w:t>
      </w:r>
      <w:proofErr w:type="gramEnd"/>
      <w:r>
        <w:rPr>
          <w:rFonts w:hint="eastAsia"/>
        </w:rPr>
        <w:t>后，并检测人和物体通过后，即自动复位，或在规定的时间内（延时多档可调）未通行时，系统将自动取消此次通行的权限而回归初始位。</w:t>
      </w:r>
    </w:p>
    <w:p w14:paraId="1BA77F06" w14:textId="77777777" w:rsidR="00EB7F94" w:rsidRDefault="00000000">
      <w:r>
        <w:rPr>
          <w:rFonts w:hint="eastAsia"/>
        </w:rPr>
        <w:t>4:</w:t>
      </w:r>
      <w:r>
        <w:rPr>
          <w:rFonts w:hint="eastAsia"/>
        </w:rPr>
        <w:t>灯光指示：高亮度通行</w:t>
      </w:r>
      <w:proofErr w:type="gramStart"/>
      <w:r>
        <w:rPr>
          <w:rFonts w:hint="eastAsia"/>
        </w:rPr>
        <w:t>灯状态</w:t>
      </w:r>
      <w:proofErr w:type="gramEnd"/>
      <w:r>
        <w:rPr>
          <w:rFonts w:hint="eastAsia"/>
        </w:rPr>
        <w:t>指示，指引通行。</w:t>
      </w:r>
    </w:p>
    <w:p w14:paraId="03C0D9CE" w14:textId="77777777" w:rsidR="00EB7F94" w:rsidRDefault="00000000">
      <w:r>
        <w:rPr>
          <w:rFonts w:hint="eastAsia"/>
        </w:rPr>
        <w:t>5:</w:t>
      </w:r>
      <w:r>
        <w:t>消防输入：可与消防报警信号连接，实现</w:t>
      </w:r>
      <w:proofErr w:type="gramStart"/>
      <w:r>
        <w:t>不断电</w:t>
      </w:r>
      <w:r>
        <w:rPr>
          <w:rFonts w:hint="eastAsia"/>
        </w:rPr>
        <w:t>翼门</w:t>
      </w:r>
      <w:r>
        <w:t>常开</w:t>
      </w:r>
      <w:proofErr w:type="gramEnd"/>
      <w:r>
        <w:t>。</w:t>
      </w:r>
    </w:p>
    <w:p w14:paraId="18707866" w14:textId="77777777" w:rsidR="00EB7F94" w:rsidRDefault="00000000">
      <w:r>
        <w:rPr>
          <w:rFonts w:hint="eastAsia"/>
        </w:rPr>
        <w:t>6:</w:t>
      </w:r>
      <w:r>
        <w:t>报警提示功能：非法通行或冲闸时，自动发出报警提示。</w:t>
      </w:r>
    </w:p>
    <w:p w14:paraId="2DC79C40" w14:textId="77777777" w:rsidR="00EB7F94" w:rsidRDefault="00000000">
      <w:r>
        <w:rPr>
          <w:rFonts w:hint="eastAsia"/>
        </w:rPr>
        <w:t>7:</w:t>
      </w:r>
      <w:r>
        <w:t>速度可调：</w:t>
      </w:r>
      <w:proofErr w:type="gramStart"/>
      <w:r>
        <w:rPr>
          <w:rFonts w:hint="eastAsia"/>
        </w:rPr>
        <w:t>翼门</w:t>
      </w:r>
      <w:r>
        <w:t>打开</w:t>
      </w:r>
      <w:proofErr w:type="gramEnd"/>
      <w:r>
        <w:t>及关闭的速度多级可调，用户可根据实际需求进行设定。</w:t>
      </w:r>
    </w:p>
    <w:p w14:paraId="5DC209C2" w14:textId="77777777" w:rsidR="00EB7F94" w:rsidRDefault="00000000">
      <w:r>
        <w:rPr>
          <w:rFonts w:hint="eastAsia"/>
        </w:rPr>
        <w:t>8:</w:t>
      </w:r>
      <w:r>
        <w:t>新一代工业级</w:t>
      </w:r>
      <w:r>
        <w:t>ARM</w:t>
      </w:r>
      <w:r>
        <w:t>控制系统，增设多功能数码设置、加密及复位等功能。</w:t>
      </w:r>
    </w:p>
    <w:p w14:paraId="77FD2E64" w14:textId="77777777" w:rsidR="00EB7F94" w:rsidRDefault="00000000">
      <w:r>
        <w:rPr>
          <w:rFonts w:hint="eastAsia"/>
        </w:rPr>
        <w:t>9:</w:t>
      </w:r>
      <w:r>
        <w:rPr>
          <w:rFonts w:hint="eastAsia"/>
        </w:rPr>
        <w:t>带锁轴</w:t>
      </w:r>
      <w:r>
        <w:t>功能：</w:t>
      </w:r>
      <w:proofErr w:type="gramStart"/>
      <w:r>
        <w:t>在</w:t>
      </w:r>
      <w:r>
        <w:rPr>
          <w:rFonts w:hint="eastAsia"/>
        </w:rPr>
        <w:t>翼门开关</w:t>
      </w:r>
      <w:proofErr w:type="gramEnd"/>
      <w:r>
        <w:rPr>
          <w:rFonts w:hint="eastAsia"/>
        </w:rPr>
        <w:t>到位时</w:t>
      </w:r>
      <w:r>
        <w:t>，</w:t>
      </w:r>
      <w:r>
        <w:rPr>
          <w:rFonts w:hint="eastAsia"/>
        </w:rPr>
        <w:t>电机带有锁轴力度，</w:t>
      </w:r>
      <w:r>
        <w:t>如发生外力</w:t>
      </w:r>
      <w:r>
        <w:rPr>
          <w:rFonts w:hint="eastAsia"/>
        </w:rPr>
        <w:t>推动翼门</w:t>
      </w:r>
      <w:r>
        <w:t>，</w:t>
      </w:r>
      <w:r>
        <w:rPr>
          <w:rFonts w:hint="eastAsia"/>
        </w:rPr>
        <w:t>电机的锁轴力会</w:t>
      </w:r>
      <w:proofErr w:type="gramStart"/>
      <w:r>
        <w:rPr>
          <w:rFonts w:hint="eastAsia"/>
        </w:rPr>
        <w:t>迫使翼门恢复</w:t>
      </w:r>
      <w:proofErr w:type="gramEnd"/>
      <w:r>
        <w:rPr>
          <w:rFonts w:hint="eastAsia"/>
        </w:rPr>
        <w:t>到正常到位状态</w:t>
      </w:r>
      <w:r>
        <w:t>。</w:t>
      </w:r>
    </w:p>
    <w:p w14:paraId="46E9A724" w14:textId="77777777" w:rsidR="00EB7F94" w:rsidRDefault="00000000">
      <w:r>
        <w:rPr>
          <w:rFonts w:hint="eastAsia"/>
        </w:rPr>
        <w:t>10:</w:t>
      </w:r>
      <w:r>
        <w:rPr>
          <w:rFonts w:hint="eastAsia"/>
        </w:rPr>
        <w:t>带尾随、逆行功能</w:t>
      </w:r>
      <w:r>
        <w:t>：</w:t>
      </w:r>
      <w:r>
        <w:rPr>
          <w:rFonts w:hint="eastAsia"/>
        </w:rPr>
        <w:t>闸机红外检测到有人逆行、尾随等非法闯入的行为时，会发出报警、关门等动作</w:t>
      </w:r>
      <w:r>
        <w:t>。</w:t>
      </w:r>
    </w:p>
    <w:p w14:paraId="0CBDF0D0" w14:textId="77777777" w:rsidR="00EB7F94" w:rsidRDefault="00000000">
      <w:r>
        <w:rPr>
          <w:rFonts w:hint="eastAsia"/>
        </w:rPr>
        <w:t>11:</w:t>
      </w:r>
      <w:proofErr w:type="gramStart"/>
      <w:r>
        <w:rPr>
          <w:rFonts w:hint="eastAsia"/>
        </w:rPr>
        <w:t>带反弹</w:t>
      </w:r>
      <w:proofErr w:type="gramEnd"/>
      <w:r>
        <w:rPr>
          <w:rFonts w:hint="eastAsia"/>
        </w:rPr>
        <w:t>保护功能：</w:t>
      </w:r>
      <w:proofErr w:type="gramStart"/>
      <w:r>
        <w:rPr>
          <w:rFonts w:hint="eastAsia"/>
        </w:rPr>
        <w:t>翼门关闸</w:t>
      </w:r>
      <w:proofErr w:type="gramEnd"/>
      <w:r>
        <w:rPr>
          <w:rFonts w:hint="eastAsia"/>
        </w:rPr>
        <w:t>过程中检测到阻碍会立即启动反弹开门，高灵敏度</w:t>
      </w:r>
      <w:r>
        <w:t>。</w:t>
      </w:r>
    </w:p>
    <w:p w14:paraId="6DCC2224" w14:textId="77777777" w:rsidR="00EB7F94" w:rsidRDefault="00000000">
      <w:r>
        <w:rPr>
          <w:rFonts w:hint="eastAsia"/>
        </w:rPr>
        <w:t>12:</w:t>
      </w:r>
      <w:r>
        <w:t>无人职守：</w:t>
      </w:r>
      <w:proofErr w:type="gramStart"/>
      <w:r>
        <w:t>断电</w:t>
      </w:r>
      <w:r>
        <w:rPr>
          <w:rFonts w:hint="eastAsia"/>
        </w:rPr>
        <w:t>翼门</w:t>
      </w:r>
      <w:r>
        <w:t>自动</w:t>
      </w:r>
      <w:proofErr w:type="gramEnd"/>
      <w:r>
        <w:t>常开，通电自动复位（阻挡通行）。</w:t>
      </w:r>
    </w:p>
    <w:p w14:paraId="6375255F" w14:textId="500CB995" w:rsidR="00FE4BE1" w:rsidRDefault="00FE4BE1">
      <w:pPr>
        <w:rPr>
          <w:rFonts w:hint="eastAsia"/>
        </w:rPr>
      </w:pPr>
      <w:r w:rsidRPr="00FE4BE1">
        <w:rPr>
          <w:rFonts w:hint="eastAsia"/>
          <w:highlight w:val="yellow"/>
        </w:rPr>
        <w:t>备注：电机建议使用</w:t>
      </w:r>
      <w:r w:rsidRPr="00FE4BE1">
        <w:rPr>
          <w:rFonts w:hint="eastAsia"/>
          <w:highlight w:val="yellow"/>
        </w:rPr>
        <w:t>3</w:t>
      </w:r>
      <w:r w:rsidRPr="00FE4BE1">
        <w:rPr>
          <w:highlight w:val="yellow"/>
        </w:rPr>
        <w:t>0K</w:t>
      </w:r>
      <w:r w:rsidRPr="00FE4BE1">
        <w:rPr>
          <w:rFonts w:hint="eastAsia"/>
          <w:highlight w:val="yellow"/>
        </w:rPr>
        <w:t>有刷电机</w:t>
      </w:r>
    </w:p>
    <w:p w14:paraId="4B46C354" w14:textId="77777777" w:rsidR="00EB7F94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二：技术参数</w:t>
      </w:r>
      <w:r>
        <w:rPr>
          <w:rFonts w:hint="eastAsia"/>
          <w:b/>
          <w:bCs/>
          <w:sz w:val="28"/>
          <w:szCs w:val="28"/>
        </w:rPr>
        <w:t>:</w:t>
      </w:r>
    </w:p>
    <w:tbl>
      <w:tblPr>
        <w:tblStyle w:val="a3"/>
        <w:tblW w:w="0" w:type="auto"/>
        <w:tblInd w:w="1110" w:type="dxa"/>
        <w:tblLook w:val="04A0" w:firstRow="1" w:lastRow="0" w:firstColumn="1" w:lastColumn="0" w:noHBand="0" w:noVBand="1"/>
      </w:tblPr>
      <w:tblGrid>
        <w:gridCol w:w="1940"/>
        <w:gridCol w:w="3862"/>
      </w:tblGrid>
      <w:tr w:rsidR="00EB7F94" w14:paraId="3CB68CD9" w14:textId="77777777">
        <w:tc>
          <w:tcPr>
            <w:tcW w:w="1940" w:type="dxa"/>
          </w:tcPr>
          <w:p w14:paraId="74C037EB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输入电压</w:t>
            </w:r>
          </w:p>
        </w:tc>
        <w:tc>
          <w:tcPr>
            <w:tcW w:w="3862" w:type="dxa"/>
          </w:tcPr>
          <w:p w14:paraId="0D2E1A60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24V</w:t>
            </w:r>
          </w:p>
        </w:tc>
      </w:tr>
      <w:tr w:rsidR="00EB7F94" w14:paraId="00550187" w14:textId="77777777">
        <w:tc>
          <w:tcPr>
            <w:tcW w:w="1940" w:type="dxa"/>
          </w:tcPr>
          <w:p w14:paraId="42462E9C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额定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峰值电流</w:t>
            </w:r>
          </w:p>
        </w:tc>
        <w:tc>
          <w:tcPr>
            <w:tcW w:w="3862" w:type="dxa"/>
          </w:tcPr>
          <w:p w14:paraId="1976DEFB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3A / 5A</w:t>
            </w:r>
          </w:p>
        </w:tc>
      </w:tr>
      <w:tr w:rsidR="00EB7F94" w14:paraId="500E90B0" w14:textId="77777777">
        <w:tc>
          <w:tcPr>
            <w:tcW w:w="1940" w:type="dxa"/>
          </w:tcPr>
          <w:p w14:paraId="58285050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适</w:t>
            </w:r>
            <w:proofErr w:type="gramEnd"/>
            <w:r>
              <w:rPr>
                <w:rFonts w:hint="eastAsia"/>
                <w:sz w:val="24"/>
              </w:rPr>
              <w:t>配电机</w:t>
            </w:r>
          </w:p>
        </w:tc>
        <w:tc>
          <w:tcPr>
            <w:tcW w:w="3862" w:type="dxa"/>
          </w:tcPr>
          <w:p w14:paraId="1D9DF6B7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直流有</w:t>
            </w:r>
            <w:proofErr w:type="gramEnd"/>
            <w:r>
              <w:rPr>
                <w:rFonts w:hint="eastAsia"/>
                <w:sz w:val="24"/>
              </w:rPr>
              <w:t>刷电机</w:t>
            </w:r>
          </w:p>
        </w:tc>
      </w:tr>
      <w:tr w:rsidR="00EB7F94" w14:paraId="3E526C14" w14:textId="77777777">
        <w:tc>
          <w:tcPr>
            <w:tcW w:w="1940" w:type="dxa"/>
          </w:tcPr>
          <w:p w14:paraId="59D19158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人机界面</w:t>
            </w:r>
          </w:p>
        </w:tc>
        <w:tc>
          <w:tcPr>
            <w:tcW w:w="3862" w:type="dxa"/>
          </w:tcPr>
          <w:p w14:paraId="57C1BBE7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位</w:t>
            </w:r>
            <w:r>
              <w:rPr>
                <w:rFonts w:hint="eastAsia"/>
                <w:sz w:val="24"/>
              </w:rPr>
              <w:t>LED</w:t>
            </w:r>
            <w:r>
              <w:rPr>
                <w:rFonts w:hint="eastAsia"/>
                <w:sz w:val="24"/>
              </w:rPr>
              <w:t>，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位按键</w:t>
            </w:r>
          </w:p>
        </w:tc>
      </w:tr>
      <w:tr w:rsidR="00EB7F94" w14:paraId="22210BCA" w14:textId="77777777">
        <w:tc>
          <w:tcPr>
            <w:tcW w:w="1940" w:type="dxa"/>
          </w:tcPr>
          <w:p w14:paraId="7B0908F7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通讯接口</w:t>
            </w:r>
          </w:p>
        </w:tc>
        <w:tc>
          <w:tcPr>
            <w:tcW w:w="3862" w:type="dxa"/>
          </w:tcPr>
          <w:p w14:paraId="24A9D36F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RS232/RS485</w:t>
            </w:r>
          </w:p>
        </w:tc>
      </w:tr>
      <w:tr w:rsidR="00EB7F94" w14:paraId="52E7FC28" w14:textId="77777777">
        <w:tc>
          <w:tcPr>
            <w:tcW w:w="1940" w:type="dxa"/>
          </w:tcPr>
          <w:p w14:paraId="68CDFC47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硬件保护</w:t>
            </w:r>
          </w:p>
        </w:tc>
        <w:tc>
          <w:tcPr>
            <w:tcW w:w="3862" w:type="dxa"/>
          </w:tcPr>
          <w:p w14:paraId="41541CF7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过流保护、过压保护、短路保护</w:t>
            </w:r>
          </w:p>
        </w:tc>
      </w:tr>
      <w:tr w:rsidR="00EB7F94" w14:paraId="29296729" w14:textId="77777777">
        <w:tc>
          <w:tcPr>
            <w:tcW w:w="1940" w:type="dxa"/>
          </w:tcPr>
          <w:p w14:paraId="28C16EDD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输入信号</w:t>
            </w:r>
          </w:p>
        </w:tc>
        <w:tc>
          <w:tcPr>
            <w:tcW w:w="3862" w:type="dxa"/>
          </w:tcPr>
          <w:p w14:paraId="1FC6D015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左开、右开、红外、限位</w:t>
            </w:r>
          </w:p>
        </w:tc>
      </w:tr>
      <w:tr w:rsidR="00EB7F94" w14:paraId="0D9A3BDC" w14:textId="77777777">
        <w:tc>
          <w:tcPr>
            <w:tcW w:w="1940" w:type="dxa"/>
          </w:tcPr>
          <w:p w14:paraId="346745D8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输出信号</w:t>
            </w:r>
          </w:p>
        </w:tc>
        <w:tc>
          <w:tcPr>
            <w:tcW w:w="3862" w:type="dxa"/>
          </w:tcPr>
          <w:p w14:paraId="78EF40EA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灯板、喇叭、电机</w:t>
            </w:r>
          </w:p>
        </w:tc>
      </w:tr>
      <w:tr w:rsidR="00EB7F94" w14:paraId="51BC8BCC" w14:textId="77777777">
        <w:tc>
          <w:tcPr>
            <w:tcW w:w="1940" w:type="dxa"/>
          </w:tcPr>
          <w:p w14:paraId="70F71B4B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掉电开闸</w:t>
            </w:r>
          </w:p>
        </w:tc>
        <w:tc>
          <w:tcPr>
            <w:tcW w:w="3862" w:type="dxa"/>
          </w:tcPr>
          <w:p w14:paraId="52DF0B2C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断电自动开闸</w:t>
            </w:r>
          </w:p>
        </w:tc>
      </w:tr>
      <w:tr w:rsidR="00EB7F94" w14:paraId="2C3A10B8" w14:textId="77777777">
        <w:tc>
          <w:tcPr>
            <w:tcW w:w="1940" w:type="dxa"/>
          </w:tcPr>
          <w:p w14:paraId="494BF1C4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工作环境温度</w:t>
            </w:r>
          </w:p>
        </w:tc>
        <w:tc>
          <w:tcPr>
            <w:tcW w:w="3862" w:type="dxa"/>
          </w:tcPr>
          <w:p w14:paraId="0186D22F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-20</w:t>
            </w:r>
            <w:r>
              <w:rPr>
                <w:rFonts w:hint="eastAsia"/>
                <w:sz w:val="24"/>
              </w:rPr>
              <w:t>°</w:t>
            </w:r>
            <w:r>
              <w:rPr>
                <w:rFonts w:hint="eastAsia"/>
                <w:sz w:val="24"/>
              </w:rPr>
              <w:t>~55</w:t>
            </w:r>
            <w:r>
              <w:rPr>
                <w:rFonts w:hint="eastAsia"/>
                <w:sz w:val="24"/>
              </w:rPr>
              <w:t>°</w:t>
            </w:r>
          </w:p>
        </w:tc>
      </w:tr>
      <w:tr w:rsidR="00EB7F94" w14:paraId="1B6BF092" w14:textId="77777777">
        <w:tc>
          <w:tcPr>
            <w:tcW w:w="1940" w:type="dxa"/>
          </w:tcPr>
          <w:p w14:paraId="4AA02CCC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工作环境湿度</w:t>
            </w:r>
          </w:p>
        </w:tc>
        <w:tc>
          <w:tcPr>
            <w:tcW w:w="3862" w:type="dxa"/>
          </w:tcPr>
          <w:p w14:paraId="7DE37E29" w14:textId="77777777" w:rsidR="00EB7F94" w:rsidRDefault="00000000">
            <w:pPr>
              <w:pStyle w:val="a4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90%</w:t>
            </w:r>
            <w:r>
              <w:rPr>
                <w:rFonts w:hint="eastAsia"/>
                <w:sz w:val="24"/>
              </w:rPr>
              <w:t>，无凝结</w:t>
            </w:r>
          </w:p>
        </w:tc>
      </w:tr>
    </w:tbl>
    <w:p w14:paraId="16F8C651" w14:textId="493CB062" w:rsidR="00EB7F94" w:rsidRDefault="00EB7F94">
      <w:pPr>
        <w:rPr>
          <w:b/>
          <w:bCs/>
          <w:noProof/>
          <w:sz w:val="28"/>
          <w:szCs w:val="28"/>
        </w:rPr>
      </w:pPr>
    </w:p>
    <w:p w14:paraId="38476908" w14:textId="76E48639" w:rsidR="00285E70" w:rsidRDefault="00285E70">
      <w:pPr>
        <w:rPr>
          <w:b/>
          <w:bCs/>
          <w:sz w:val="28"/>
          <w:szCs w:val="28"/>
        </w:rPr>
      </w:pPr>
      <w:r w:rsidRPr="00285E70"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166E5275" wp14:editId="2EE453EE">
            <wp:extent cx="5274310" cy="196723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20B52" w14:textId="56F3D00D" w:rsidR="00EB7F94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三：接线及尺寸图</w:t>
      </w:r>
    </w:p>
    <w:p w14:paraId="226868FF" w14:textId="191C02BA" w:rsidR="00EB7F94" w:rsidRDefault="00A52EAD" w:rsidP="00A52EAD">
      <w:pPr>
        <w:ind w:firstLineChars="300" w:firstLine="630"/>
        <w:rPr>
          <w:szCs w:val="21"/>
        </w:rPr>
      </w:pPr>
      <w:r>
        <w:rPr>
          <w:noProof/>
        </w:rPr>
        <w:drawing>
          <wp:inline distT="0" distB="0" distL="0" distR="0" wp14:anchorId="1C983D35" wp14:editId="6E2F58D7">
            <wp:extent cx="5274310" cy="37458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15908" w14:textId="49BE06DA" w:rsidR="00A52EAD" w:rsidRPr="00A52EAD" w:rsidRDefault="00A52EAD" w:rsidP="00A52EAD">
      <w:pPr>
        <w:ind w:firstLineChars="300" w:firstLine="630"/>
        <w:rPr>
          <w:szCs w:val="21"/>
        </w:rPr>
      </w:pPr>
      <w:r>
        <w:rPr>
          <w:noProof/>
        </w:rPr>
        <w:drawing>
          <wp:inline distT="0" distB="0" distL="0" distR="0" wp14:anchorId="1A19C685" wp14:editId="029DAA21">
            <wp:extent cx="5274310" cy="21894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0CFF0" w14:textId="77777777" w:rsidR="00EB7F94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操作说明</w:t>
      </w:r>
    </w:p>
    <w:p w14:paraId="4085E0BC" w14:textId="77777777" w:rsidR="00EB7F94" w:rsidRDefault="000000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 xml:space="preserve">    </w:t>
      </w:r>
      <w:r>
        <w:rPr>
          <w:rFonts w:hint="eastAsia"/>
          <w:b/>
          <w:bCs/>
          <w:szCs w:val="21"/>
        </w:rPr>
        <w:t>1</w:t>
      </w:r>
      <w:r>
        <w:rPr>
          <w:rFonts w:hint="eastAsia"/>
          <w:b/>
          <w:bCs/>
          <w:szCs w:val="21"/>
        </w:rPr>
        <w:t>、待机状态：数码</w:t>
      </w:r>
      <w:proofErr w:type="gramStart"/>
      <w:r>
        <w:rPr>
          <w:rFonts w:hint="eastAsia"/>
          <w:b/>
          <w:bCs/>
          <w:szCs w:val="21"/>
        </w:rPr>
        <w:t>管显示</w:t>
      </w:r>
      <w:proofErr w:type="gramEnd"/>
      <w:r>
        <w:rPr>
          <w:rFonts w:hint="eastAsia"/>
          <w:b/>
          <w:bCs/>
          <w:szCs w:val="21"/>
        </w:rPr>
        <w:t>工作状态和模式</w:t>
      </w:r>
    </w:p>
    <w:p w14:paraId="6B0B6F20" w14:textId="77777777" w:rsidR="00EB7F94" w:rsidRDefault="00000000">
      <w:pPr>
        <w:ind w:leftChars="400" w:left="840"/>
        <w:rPr>
          <w:szCs w:val="21"/>
        </w:rPr>
      </w:pPr>
      <w:r>
        <w:rPr>
          <w:rFonts w:hint="eastAsia"/>
          <w:szCs w:val="21"/>
        </w:rPr>
        <w:t>a</w:t>
      </w:r>
      <w:r>
        <w:rPr>
          <w:rFonts w:hint="eastAsia"/>
          <w:szCs w:val="21"/>
        </w:rPr>
        <w:t>、数码管第一位显示大圈，顺时针转圈表示控制板正在运行中</w:t>
      </w:r>
    </w:p>
    <w:p w14:paraId="30B30EDE" w14:textId="77777777" w:rsidR="00EB7F94" w:rsidRDefault="00000000">
      <w:pPr>
        <w:ind w:leftChars="400" w:left="840"/>
        <w:rPr>
          <w:szCs w:val="21"/>
        </w:rPr>
      </w:pPr>
      <w:r>
        <w:rPr>
          <w:rFonts w:hint="eastAsia"/>
          <w:szCs w:val="21"/>
        </w:rPr>
        <w:t>b</w:t>
      </w:r>
      <w:r>
        <w:rPr>
          <w:rFonts w:hint="eastAsia"/>
          <w:szCs w:val="21"/>
        </w:rPr>
        <w:t>、第二位显示主机的运行状态，第三位显示从机的运行状态。</w:t>
      </w:r>
    </w:p>
    <w:p w14:paraId="604E3862" w14:textId="77777777" w:rsidR="00EB7F94" w:rsidRDefault="00000000">
      <w:pPr>
        <w:ind w:leftChars="400" w:left="840"/>
        <w:rPr>
          <w:szCs w:val="21"/>
        </w:rPr>
      </w:pPr>
      <w:r>
        <w:rPr>
          <w:rFonts w:hint="eastAsia"/>
          <w:szCs w:val="21"/>
        </w:rPr>
        <w:t>c</w:t>
      </w:r>
      <w:r>
        <w:rPr>
          <w:rFonts w:hint="eastAsia"/>
          <w:szCs w:val="21"/>
        </w:rPr>
        <w:t>、第二位、第三位如果不显示小数点，数字表示</w:t>
      </w:r>
      <w:proofErr w:type="gramStart"/>
      <w:r>
        <w:rPr>
          <w:rFonts w:hint="eastAsia"/>
          <w:szCs w:val="21"/>
        </w:rPr>
        <w:t>主从机开关</w:t>
      </w:r>
      <w:proofErr w:type="gramEnd"/>
      <w:r>
        <w:rPr>
          <w:rFonts w:hint="eastAsia"/>
          <w:szCs w:val="21"/>
        </w:rPr>
        <w:t>状态、如果显示小数点，数字表示对应主从机工作在其它模式或异常状态</w:t>
      </w:r>
    </w:p>
    <w:p w14:paraId="33D5EA5C" w14:textId="77777777" w:rsidR="00EB7F94" w:rsidRDefault="00000000">
      <w:pPr>
        <w:rPr>
          <w:szCs w:val="21"/>
        </w:rPr>
      </w:pPr>
      <w:r>
        <w:rPr>
          <w:rFonts w:hint="eastAsia"/>
          <w:szCs w:val="21"/>
        </w:rPr>
        <w:t xml:space="preserve">   </w:t>
      </w:r>
      <w:r>
        <w:rPr>
          <w:rFonts w:hint="eastAsia"/>
          <w:b/>
          <w:bCs/>
          <w:szCs w:val="21"/>
        </w:rPr>
        <w:t xml:space="preserve">  2</w:t>
      </w:r>
      <w:r>
        <w:rPr>
          <w:rFonts w:hint="eastAsia"/>
          <w:b/>
          <w:bCs/>
          <w:szCs w:val="21"/>
        </w:rPr>
        <w:t>、菜单选择项</w:t>
      </w:r>
    </w:p>
    <w:p w14:paraId="308C8E56" w14:textId="77777777" w:rsidR="00EB7F94" w:rsidRDefault="00000000">
      <w:pPr>
        <w:rPr>
          <w:szCs w:val="21"/>
        </w:rPr>
      </w:pPr>
      <w:r>
        <w:rPr>
          <w:rFonts w:hint="eastAsia"/>
          <w:szCs w:val="21"/>
        </w:rPr>
        <w:t xml:space="preserve">        a</w:t>
      </w:r>
      <w:r>
        <w:rPr>
          <w:rFonts w:hint="eastAsia"/>
          <w:szCs w:val="21"/>
        </w:rPr>
        <w:t>、</w:t>
      </w:r>
      <w:proofErr w:type="gramStart"/>
      <w:r>
        <w:rPr>
          <w:rFonts w:hint="eastAsia"/>
          <w:szCs w:val="21"/>
        </w:rPr>
        <w:t>长按菜</w:t>
      </w:r>
      <w:proofErr w:type="gramEnd"/>
      <w:r>
        <w:rPr>
          <w:rFonts w:hint="eastAsia"/>
          <w:szCs w:val="21"/>
        </w:rPr>
        <w:t>单键进入菜单选择项</w:t>
      </w:r>
    </w:p>
    <w:p w14:paraId="1B3D3497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   b</w:t>
      </w:r>
      <w:r>
        <w:rPr>
          <w:rFonts w:hint="eastAsia"/>
          <w:szCs w:val="21"/>
        </w:rPr>
        <w:t>、该选项下，按上下键选择菜单，上</w:t>
      </w:r>
      <w:proofErr w:type="gramStart"/>
      <w:r>
        <w:rPr>
          <w:rFonts w:hint="eastAsia"/>
          <w:szCs w:val="21"/>
        </w:rPr>
        <w:t>翻可以</w:t>
      </w:r>
      <w:proofErr w:type="gramEnd"/>
      <w:r>
        <w:rPr>
          <w:rFonts w:hint="eastAsia"/>
          <w:szCs w:val="21"/>
        </w:rPr>
        <w:t>进入</w:t>
      </w:r>
      <w:r>
        <w:rPr>
          <w:rFonts w:hint="eastAsia"/>
          <w:szCs w:val="21"/>
        </w:rPr>
        <w:t>L-XX</w:t>
      </w:r>
      <w:r>
        <w:rPr>
          <w:rFonts w:hint="eastAsia"/>
          <w:szCs w:val="21"/>
        </w:rPr>
        <w:t>菜单，下</w:t>
      </w:r>
      <w:proofErr w:type="gramStart"/>
      <w:r>
        <w:rPr>
          <w:rFonts w:hint="eastAsia"/>
          <w:szCs w:val="21"/>
        </w:rPr>
        <w:t>翻可以</w:t>
      </w:r>
      <w:proofErr w:type="gramEnd"/>
      <w:r>
        <w:rPr>
          <w:rFonts w:hint="eastAsia"/>
          <w:szCs w:val="21"/>
        </w:rPr>
        <w:t>进入</w:t>
      </w:r>
      <w:r>
        <w:rPr>
          <w:rFonts w:hint="eastAsia"/>
          <w:szCs w:val="21"/>
        </w:rPr>
        <w:t>d-XX</w:t>
      </w:r>
      <w:r>
        <w:rPr>
          <w:rFonts w:hint="eastAsia"/>
          <w:szCs w:val="21"/>
        </w:rPr>
        <w:t>菜单。</w:t>
      </w:r>
    </w:p>
    <w:p w14:paraId="161732F0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   c</w:t>
      </w:r>
      <w:r>
        <w:rPr>
          <w:rFonts w:hint="eastAsia"/>
          <w:szCs w:val="21"/>
        </w:rPr>
        <w:t>、该选项下，按菜单键退出，按确认键进入参数设置选项</w:t>
      </w:r>
    </w:p>
    <w:p w14:paraId="1309EFDE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</w:t>
      </w:r>
      <w:r>
        <w:rPr>
          <w:rFonts w:hint="eastAsia"/>
          <w:b/>
          <w:bCs/>
          <w:szCs w:val="21"/>
        </w:rPr>
        <w:t>3</w:t>
      </w:r>
      <w:r>
        <w:rPr>
          <w:rFonts w:hint="eastAsia"/>
          <w:b/>
          <w:bCs/>
          <w:szCs w:val="21"/>
        </w:rPr>
        <w:t>、参数设置选项</w:t>
      </w:r>
    </w:p>
    <w:p w14:paraId="7F43C07B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   a</w:t>
      </w:r>
      <w:r>
        <w:rPr>
          <w:rFonts w:hint="eastAsia"/>
          <w:szCs w:val="21"/>
        </w:rPr>
        <w:t>、在菜单选择项下按确认键进入</w:t>
      </w:r>
    </w:p>
    <w:p w14:paraId="653C2EA9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   b</w:t>
      </w:r>
      <w:r>
        <w:rPr>
          <w:rFonts w:hint="eastAsia"/>
          <w:szCs w:val="21"/>
        </w:rPr>
        <w:t>、按上下键设置参数</w:t>
      </w:r>
    </w:p>
    <w:p w14:paraId="50D6EC86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   c</w:t>
      </w:r>
      <w:r>
        <w:rPr>
          <w:rFonts w:hint="eastAsia"/>
          <w:szCs w:val="21"/>
        </w:rPr>
        <w:t>、按菜单键保存参数并回到菜单选择项，按确认键保存参数并退回到待机模式</w:t>
      </w:r>
    </w:p>
    <w:p w14:paraId="603CB66E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</w:t>
      </w:r>
      <w:r>
        <w:rPr>
          <w:rFonts w:hint="eastAsia"/>
          <w:b/>
          <w:bCs/>
          <w:szCs w:val="21"/>
        </w:rPr>
        <w:t>4</w:t>
      </w:r>
      <w:r>
        <w:rPr>
          <w:rFonts w:hint="eastAsia"/>
          <w:b/>
          <w:bCs/>
          <w:szCs w:val="21"/>
        </w:rPr>
        <w:t>、参数初始化</w:t>
      </w:r>
    </w:p>
    <w:p w14:paraId="142F8D6E" w14:textId="77777777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   a</w:t>
      </w:r>
      <w:r>
        <w:rPr>
          <w:rFonts w:hint="eastAsia"/>
          <w:szCs w:val="21"/>
        </w:rPr>
        <w:t>、在待机模式</w:t>
      </w:r>
      <w:proofErr w:type="gramStart"/>
      <w:r>
        <w:rPr>
          <w:rFonts w:hint="eastAsia"/>
          <w:szCs w:val="21"/>
        </w:rPr>
        <w:t>下长按确认</w:t>
      </w:r>
      <w:proofErr w:type="gramEnd"/>
      <w:r>
        <w:rPr>
          <w:rFonts w:hint="eastAsia"/>
          <w:szCs w:val="21"/>
        </w:rPr>
        <w:t>键，数码管显示</w:t>
      </w:r>
      <w:proofErr w:type="gramStart"/>
      <w:r>
        <w:rPr>
          <w:szCs w:val="21"/>
        </w:rPr>
        <w:t>”</w:t>
      </w:r>
      <w:proofErr w:type="gramEnd"/>
      <w:r>
        <w:rPr>
          <w:rFonts w:hint="eastAsia"/>
          <w:szCs w:val="21"/>
        </w:rPr>
        <w:t>---</w:t>
      </w:r>
      <w:proofErr w:type="gramStart"/>
      <w:r>
        <w:rPr>
          <w:szCs w:val="21"/>
        </w:rPr>
        <w:t>”</w:t>
      </w:r>
      <w:proofErr w:type="gramEnd"/>
      <w:r>
        <w:rPr>
          <w:rFonts w:hint="eastAsia"/>
          <w:szCs w:val="21"/>
        </w:rPr>
        <w:t>，表示进入参数初始化模式</w:t>
      </w:r>
    </w:p>
    <w:p w14:paraId="7F5164E9" w14:textId="1B207FA2" w:rsidR="00EB7F94" w:rsidRDefault="00000000">
      <w:pPr>
        <w:ind w:left="1260" w:hangingChars="600" w:hanging="1260"/>
        <w:rPr>
          <w:szCs w:val="21"/>
        </w:rPr>
      </w:pPr>
      <w:r>
        <w:rPr>
          <w:rFonts w:hint="eastAsia"/>
          <w:szCs w:val="21"/>
        </w:rPr>
        <w:t xml:space="preserve">        b</w:t>
      </w:r>
      <w:r>
        <w:rPr>
          <w:rFonts w:hint="eastAsia"/>
          <w:szCs w:val="21"/>
        </w:rPr>
        <w:t>、</w:t>
      </w:r>
      <w:r w:rsidR="00A52EAD">
        <w:rPr>
          <w:rFonts w:hint="eastAsia"/>
          <w:szCs w:val="21"/>
        </w:rPr>
        <w:t>交替</w:t>
      </w:r>
      <w:r>
        <w:rPr>
          <w:rFonts w:hint="eastAsia"/>
          <w:szCs w:val="21"/>
        </w:rPr>
        <w:t>按上</w:t>
      </w:r>
      <w:r w:rsidR="00A52EAD">
        <w:rPr>
          <w:rFonts w:hint="eastAsia"/>
          <w:szCs w:val="21"/>
        </w:rPr>
        <w:t>键</w:t>
      </w:r>
      <w:r>
        <w:rPr>
          <w:rFonts w:hint="eastAsia"/>
          <w:szCs w:val="21"/>
        </w:rPr>
        <w:t>或者下键三次</w:t>
      </w:r>
      <w:r w:rsidR="00A52EAD">
        <w:rPr>
          <w:rFonts w:hint="eastAsia"/>
          <w:szCs w:val="21"/>
        </w:rPr>
        <w:t>，三个</w:t>
      </w:r>
      <w:proofErr w:type="gramStart"/>
      <w:r w:rsidR="00A52EAD">
        <w:rPr>
          <w:rFonts w:hint="eastAsia"/>
          <w:szCs w:val="21"/>
        </w:rPr>
        <w:t>杠</w:t>
      </w:r>
      <w:proofErr w:type="gramEnd"/>
      <w:r w:rsidR="00A52EAD">
        <w:rPr>
          <w:rFonts w:hint="eastAsia"/>
          <w:szCs w:val="21"/>
        </w:rPr>
        <w:t>消失</w:t>
      </w:r>
      <w:r>
        <w:rPr>
          <w:rFonts w:hint="eastAsia"/>
          <w:szCs w:val="21"/>
        </w:rPr>
        <w:t>，</w:t>
      </w:r>
      <w:r w:rsidR="00A52EAD">
        <w:rPr>
          <w:rFonts w:hint="eastAsia"/>
          <w:szCs w:val="21"/>
        </w:rPr>
        <w:t>再按确认，</w:t>
      </w:r>
      <w:r>
        <w:rPr>
          <w:rFonts w:hint="eastAsia"/>
          <w:szCs w:val="21"/>
        </w:rPr>
        <w:t>参数会恢复到出厂默认值</w:t>
      </w:r>
    </w:p>
    <w:p w14:paraId="7099486F" w14:textId="77777777" w:rsidR="00EB7F94" w:rsidRDefault="00EB7F94">
      <w:pPr>
        <w:rPr>
          <w:b/>
          <w:bCs/>
          <w:szCs w:val="21"/>
        </w:rPr>
      </w:pPr>
    </w:p>
    <w:p w14:paraId="437CCC06" w14:textId="77777777" w:rsidR="00EB7F94" w:rsidRPr="00A52EAD" w:rsidRDefault="00EB7F94">
      <w:pPr>
        <w:rPr>
          <w:b/>
          <w:bCs/>
          <w:szCs w:val="21"/>
        </w:rPr>
      </w:pPr>
    </w:p>
    <w:p w14:paraId="25ABEC35" w14:textId="77777777" w:rsidR="00EB7F94" w:rsidRDefault="00EB7F94">
      <w:pPr>
        <w:rPr>
          <w:b/>
          <w:bCs/>
          <w:szCs w:val="21"/>
        </w:rPr>
      </w:pPr>
    </w:p>
    <w:p w14:paraId="4F91618E" w14:textId="77777777" w:rsidR="00EB7F94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参数设置</w:t>
      </w:r>
    </w:p>
    <w:tbl>
      <w:tblPr>
        <w:tblpPr w:leftFromText="180" w:rightFromText="180" w:vertAnchor="text" w:horzAnchor="page" w:tblpX="1759" w:tblpY="198"/>
        <w:tblOverlap w:val="never"/>
        <w:tblW w:w="85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3037"/>
        <w:gridCol w:w="624"/>
        <w:gridCol w:w="4097"/>
      </w:tblGrid>
      <w:tr w:rsidR="00EB7F94" w14:paraId="207AB619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585630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菜单号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EF1B7F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含义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FEA97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默认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9B8C56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设置范围</w:t>
            </w:r>
          </w:p>
        </w:tc>
      </w:tr>
      <w:tr w:rsidR="00EB7F94" w14:paraId="49524BAE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EA8AC3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7E33FE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出入口开启时长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1741CE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B446137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  <w:r>
              <w:rPr>
                <w:rStyle w:val="font61"/>
                <w:rFonts w:hint="default"/>
                <w:lang w:bidi="ar"/>
              </w:rPr>
              <w:t>-30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（秒）</w:t>
            </w:r>
          </w:p>
        </w:tc>
      </w:tr>
      <w:tr w:rsidR="00EB7F94" w14:paraId="12065F63" w14:textId="77777777">
        <w:trPr>
          <w:trHeight w:val="12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E1DBC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-2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7B91A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闸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机工作方式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4BB0A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484900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0：左边刷卡右边刷卡             </w:t>
            </w:r>
          </w:p>
          <w:p w14:paraId="1B253ABA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1：左边红外右边刷卡            </w:t>
            </w:r>
          </w:p>
          <w:p w14:paraId="7E4AAE1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2: 右边红外左边刷卡              3：左右红外  </w:t>
            </w:r>
          </w:p>
        </w:tc>
      </w:tr>
      <w:tr w:rsidR="00EB7F94" w14:paraId="29E2907A" w14:textId="77777777">
        <w:trPr>
          <w:trHeight w:val="9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9860C2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-3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8C9D3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延时关门时长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B791709" w14:textId="7F4438AF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0.</w:t>
            </w:r>
            <w:r w:rsidR="00A52EAD">
              <w:rPr>
                <w:rFonts w:ascii="宋体" w:eastAsia="宋体" w:hAnsi="宋体" w:cs="宋体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758100" w14:textId="5E0A428E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  <w:r>
              <w:rPr>
                <w:rStyle w:val="font61"/>
                <w:rFonts w:hint="default"/>
                <w:lang w:bidi="ar"/>
              </w:rPr>
              <w:t>.</w:t>
            </w:r>
            <w:r w:rsidR="00A52EAD">
              <w:rPr>
                <w:rStyle w:val="font61"/>
                <w:rFonts w:hint="default"/>
                <w:lang w:bidi="ar"/>
              </w:rPr>
              <w:t>0</w:t>
            </w:r>
            <w:r>
              <w:rPr>
                <w:rStyle w:val="font61"/>
                <w:rFonts w:hint="default"/>
                <w:lang w:bidi="ar"/>
              </w:rPr>
              <w:t>--10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（秒）</w:t>
            </w:r>
          </w:p>
        </w:tc>
      </w:tr>
      <w:tr w:rsidR="00EB7F94" w14:paraId="2167B7D8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CD69F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-4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A680EAA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左边通行语音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075E0E" w14:textId="2B325696" w:rsidR="00EB7F94" w:rsidRDefault="00A52EAD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15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6B0382C" w14:textId="2B7A7134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0-</w:t>
            </w:r>
            <w:r w:rsidR="00A52EAD">
              <w:rPr>
                <w:rFonts w:ascii="宋体" w:eastAsia="宋体" w:hAnsi="宋体" w:cs="宋体"/>
                <w:kern w:val="0"/>
                <w:sz w:val="24"/>
                <w:lang w:bidi="ar"/>
              </w:rPr>
              <w:t>45</w:t>
            </w:r>
          </w:p>
        </w:tc>
      </w:tr>
      <w:tr w:rsidR="00EB7F94" w14:paraId="63341ECD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304945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-5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BC84C9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右边通行语音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83ED40F" w14:textId="1CFA362E" w:rsidR="00EB7F94" w:rsidRDefault="00A52EAD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01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D5A1067" w14:textId="710075C2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  <w:r>
              <w:rPr>
                <w:rStyle w:val="font61"/>
                <w:rFonts w:hint="default"/>
                <w:lang w:bidi="ar"/>
              </w:rPr>
              <w:t>-</w:t>
            </w:r>
            <w:r w:rsidR="00A52EAD">
              <w:rPr>
                <w:rStyle w:val="font61"/>
                <w:rFonts w:hint="default"/>
                <w:lang w:bidi="ar"/>
              </w:rPr>
              <w:t>45</w:t>
            </w:r>
          </w:p>
        </w:tc>
      </w:tr>
      <w:tr w:rsidR="00EB7F94" w14:paraId="518F262F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18E8114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-6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FAB79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红外叠加时间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6278E5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3.0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C4BCE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0.1-30（秒）</w:t>
            </w:r>
          </w:p>
        </w:tc>
      </w:tr>
      <w:tr w:rsidR="00EB7F94" w14:paraId="5F92BB03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B8AB1E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-7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6899A20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断电开闸方向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EAC420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472B4E7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左开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1：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右开</w:t>
            </w:r>
            <w:proofErr w:type="gramEnd"/>
          </w:p>
        </w:tc>
      </w:tr>
      <w:tr w:rsidR="00EB7F94" w14:paraId="7D161AC4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D4BAB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-8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C8FF9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报警语音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5C2DC9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AFFA97E" w14:textId="365C3F27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0-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45</w:t>
            </w:r>
          </w:p>
        </w:tc>
      </w:tr>
      <w:tr w:rsidR="00EB7F94" w14:paraId="6ABA3B87" w14:textId="77777777">
        <w:trPr>
          <w:trHeight w:val="57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DC2CB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-9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6CDAC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出入口记忆功能配置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D3D16DA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BA27B18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0：不带记忆功能</w:t>
            </w:r>
          </w:p>
          <w:p w14:paraId="63590FA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1：带记忆功能</w:t>
            </w:r>
          </w:p>
        </w:tc>
      </w:tr>
      <w:tr w:rsidR="00EB7F94" w14:paraId="1C789E84" w14:textId="77777777">
        <w:trPr>
          <w:trHeight w:val="57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A9D49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-10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0BAEF" w14:textId="77777777" w:rsidR="00EB7F94" w:rsidRDefault="00000000">
            <w:pPr>
              <w:widowControl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红外防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夹动作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D02C41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23E93C0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1：急停+开门</w:t>
            </w:r>
          </w:p>
          <w:p w14:paraId="45B71A4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0：急停+原地不动</w:t>
            </w:r>
          </w:p>
        </w:tc>
      </w:tr>
      <w:tr w:rsidR="00EB7F94" w14:paraId="62D1C59D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65FDA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-11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5C1B9E1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红外数量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404B305" w14:textId="004B7558" w:rsidR="00EB7F94" w:rsidRDefault="00A52EAD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354AF32" w14:textId="4714093B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对，该参数固定</w:t>
            </w:r>
          </w:p>
        </w:tc>
      </w:tr>
      <w:tr w:rsidR="00EB7F94" w14:paraId="532504DD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96F793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-12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A47D38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语音音量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64BDBD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ECFC0D3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0最小  15最大</w:t>
            </w:r>
          </w:p>
        </w:tc>
      </w:tr>
      <w:tr w:rsidR="00EB7F94" w14:paraId="34B7B71E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E38848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-13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41EF2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语音测试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17FEA5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　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4E7A54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按确定键退出</w:t>
            </w:r>
          </w:p>
        </w:tc>
      </w:tr>
      <w:tr w:rsidR="00EB7F94" w14:paraId="6724835C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F8C22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-14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3C49BA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老化频率测试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3E520F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1.0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82E66A4" w14:textId="32834BE0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选定0.1-10(秒)频率，按确定进入老化</w:t>
            </w:r>
            <w:r>
              <w:rPr>
                <w:rFonts w:ascii="宋体" w:eastAsia="宋体" w:hAnsi="宋体" w:cs="宋体"/>
                <w:sz w:val="24"/>
              </w:rPr>
              <w:t xml:space="preserve"> </w:t>
            </w:r>
          </w:p>
        </w:tc>
      </w:tr>
      <w:tr w:rsidR="00EB7F94" w14:paraId="1B1CE930" w14:textId="77777777">
        <w:trPr>
          <w:trHeight w:val="34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D03BD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-15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944B4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主电机品牌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197241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C412B09" w14:textId="47CEBAA7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该参数固定</w:t>
            </w:r>
          </w:p>
        </w:tc>
      </w:tr>
      <w:tr w:rsidR="00EB7F94" w14:paraId="2E085F7B" w14:textId="77777777">
        <w:trPr>
          <w:trHeight w:val="34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F2AA61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lastRenderedPageBreak/>
              <w:t>L</w:t>
            </w:r>
            <w:r>
              <w:rPr>
                <w:rStyle w:val="font61"/>
                <w:rFonts w:hint="default"/>
                <w:lang w:bidi="ar"/>
              </w:rPr>
              <w:t>-16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232770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从电机品牌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50E1E7D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B48969" w14:textId="60DB70EF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该参数固定</w:t>
            </w:r>
          </w:p>
        </w:tc>
      </w:tr>
      <w:tr w:rsidR="00EB7F94" w14:paraId="6928EEB0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43BF7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-17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C14DA2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逆行关闸选择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02AEB0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CF47493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0：不关闸 1：关闸</w:t>
            </w:r>
          </w:p>
        </w:tc>
      </w:tr>
      <w:tr w:rsidR="00EB7F94" w14:paraId="0616AC91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259B41F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</w:t>
            </w:r>
            <w:r>
              <w:rPr>
                <w:rStyle w:val="font61"/>
                <w:rFonts w:hint="default"/>
                <w:lang w:bidi="ar"/>
              </w:rPr>
              <w:t>-18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5FEF77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灯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带选择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97278C7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7904E3F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0：双色灯 1：三色灯</w:t>
            </w:r>
          </w:p>
        </w:tc>
      </w:tr>
      <w:tr w:rsidR="00EB7F94" w14:paraId="45E66429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E6FCCF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L-19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7D6BA3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通道内有人是否开闸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972F45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EFD4900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0：可以 1：不可以</w:t>
            </w:r>
          </w:p>
        </w:tc>
      </w:tr>
      <w:tr w:rsidR="00EB7F94" w14:paraId="68D54635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9D4699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L-20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6AA1CE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翼闸红外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关闸选择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244C32" w14:textId="52E2BF3D" w:rsidR="00EB7F94" w:rsidRDefault="00A52EAD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8BF86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0：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过防夹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 xml:space="preserve">红外关闸 </w:t>
            </w:r>
          </w:p>
          <w:p w14:paraId="62C63467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1：过最后一对红外关闸</w:t>
            </w:r>
          </w:p>
        </w:tc>
      </w:tr>
      <w:tr w:rsidR="00EB7F94" w14:paraId="29D45AF4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8F3439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L-21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7748D4A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尾随开关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5D016A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40BF57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0：关闭 1：打开</w:t>
            </w:r>
          </w:p>
        </w:tc>
      </w:tr>
      <w:tr w:rsidR="00EB7F94" w14:paraId="410347F4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B20720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L-22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2C83137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尾随是否关闸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514D59C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B539837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0：不关闸 1：关闸</w:t>
            </w:r>
          </w:p>
        </w:tc>
      </w:tr>
      <w:tr w:rsidR="00EB7F94" w14:paraId="5CD5A164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5EC2A8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L-23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028D43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常开触发有效时间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62F568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46DA16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1-10秒</w:t>
            </w:r>
          </w:p>
        </w:tc>
      </w:tr>
      <w:tr w:rsidR="00EB7F94" w14:paraId="2B306224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9D6348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L-24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F66E7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防夹后等待时间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2F98721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9C1CF09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0.2-10秒</w:t>
            </w:r>
          </w:p>
        </w:tc>
      </w:tr>
      <w:tr w:rsidR="00EB7F94" w14:paraId="6A0332E2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31B8B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L-25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08778A7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通信ID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2C7F66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E2058FF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1-20</w:t>
            </w:r>
          </w:p>
        </w:tc>
      </w:tr>
      <w:tr w:rsidR="00EB7F94" w14:paraId="12092A5E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7C3F8DF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L-26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2F44A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通信波特率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6972A4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C5FCB5A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0：9600 1：19200 2：115200</w:t>
            </w:r>
          </w:p>
        </w:tc>
      </w:tr>
      <w:tr w:rsidR="00EB7F94" w14:paraId="46C028D4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AB167E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b/>
                <w:bCs/>
                <w:lang w:bidi="ar"/>
              </w:rPr>
              <w:t>-1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28A980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不带限位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主机关门位置设置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9F7C7A6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1B2E321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1-9，数值越小，离到位边界越近</w:t>
            </w:r>
          </w:p>
        </w:tc>
      </w:tr>
      <w:tr w:rsidR="00EB7F94" w14:paraId="206D0110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4EB1D91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b/>
                <w:bCs/>
                <w:lang w:bidi="ar"/>
              </w:rPr>
              <w:t>-2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DA184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不带限位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从机关门位置设置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BE1EBAD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51B392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1-9，数值越小，离到位边界越近</w:t>
            </w:r>
          </w:p>
        </w:tc>
      </w:tr>
      <w:tr w:rsidR="00EB7F94" w14:paraId="7802217F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0CE7F8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b/>
                <w:bCs/>
                <w:lang w:bidi="ar"/>
              </w:rPr>
              <w:t>-3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CFE56A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不带限位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主从开门位置设置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44EEF87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3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347E3F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1-9，数值越小，离到位边界越近</w:t>
            </w:r>
          </w:p>
        </w:tc>
      </w:tr>
      <w:tr w:rsidR="00EB7F94" w14:paraId="6EF77388" w14:textId="77777777">
        <w:trPr>
          <w:trHeight w:val="64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4CBF503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-4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F831F7A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开关门速度设置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45B4552" w14:textId="0E3E9E82" w:rsidR="00EB7F94" w:rsidRDefault="00A52EAD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C7EFE88" w14:textId="4F53B492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-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，数值越大，速度越快</w:t>
            </w:r>
          </w:p>
        </w:tc>
      </w:tr>
      <w:tr w:rsidR="00EB7F94" w14:paraId="756D5CBA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618173A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-5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53FD86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闸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机模式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D5E8497" w14:textId="77777777" w:rsidR="00EB7F94" w:rsidRDefault="00000000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E11A17F" w14:textId="63B4B406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该参数固定</w:t>
            </w:r>
          </w:p>
        </w:tc>
      </w:tr>
      <w:tr w:rsidR="00EB7F94" w14:paraId="5F930D25" w14:textId="77777777">
        <w:trPr>
          <w:trHeight w:val="32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F8B325E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-7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A18487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反弹模式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0A0007A" w14:textId="77777777" w:rsidR="00EB7F94" w:rsidRDefault="00000000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53F119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  <w:szCs w:val="22"/>
                <w:lang w:bidi="ar"/>
              </w:rPr>
              <w:t>0:打到人以后弹回继续开   1: 打到人以后 停顿一下继续开</w:t>
            </w:r>
          </w:p>
        </w:tc>
      </w:tr>
      <w:tr w:rsidR="00EB7F94" w14:paraId="25278BDC" w14:textId="77777777">
        <w:trPr>
          <w:trHeight w:val="32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76C3A3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b/>
                <w:bCs/>
                <w:lang w:bidi="ar"/>
              </w:rPr>
              <w:t>-10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E02B196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不带限位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开关门补偿力度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863C49F" w14:textId="793D2F5F" w:rsidR="00EB7F94" w:rsidRDefault="00A52EAD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67AEECA" w14:textId="6A816A5E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  <w:t>0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--9，值越大补偿力度越大</w:t>
            </w:r>
          </w:p>
        </w:tc>
      </w:tr>
      <w:tr w:rsidR="00EB7F94" w14:paraId="60664B78" w14:textId="77777777">
        <w:trPr>
          <w:trHeight w:val="32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92D2D8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b/>
                <w:bCs/>
                <w:lang w:bidi="ar"/>
              </w:rPr>
              <w:t>-11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39174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不带限位开关门补偿间隔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A3F845F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1C5E81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0.1-10秒，值越大，执行</w:t>
            </w: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补偿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开关门力度越大，如果为0，取消</w:t>
            </w: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补偿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lang w:bidi="ar"/>
              </w:rPr>
              <w:t>开关门</w:t>
            </w:r>
          </w:p>
        </w:tc>
      </w:tr>
      <w:tr w:rsidR="00EB7F94" w14:paraId="614A2472" w14:textId="77777777">
        <w:trPr>
          <w:trHeight w:val="28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F6A1781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-14</w:t>
            </w:r>
          </w:p>
        </w:tc>
        <w:tc>
          <w:tcPr>
            <w:tcW w:w="3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41492B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电源功率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44C808C" w14:textId="77777777" w:rsidR="00EB7F94" w:rsidRDefault="00000000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4.0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5EC321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0.1--10</w:t>
            </w:r>
          </w:p>
        </w:tc>
      </w:tr>
      <w:tr w:rsidR="00EB7F94" w14:paraId="76D1CA25" w14:textId="77777777">
        <w:trPr>
          <w:trHeight w:val="32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4651AED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-15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C6FD6B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上电找零速度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DF4CD83" w14:textId="39B4AAA3" w:rsidR="00EB7F94" w:rsidRDefault="00A52EAD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37CD3AF" w14:textId="6B8E722F" w:rsidR="00EB7F94" w:rsidRDefault="00A52EAD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-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数值越大，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找零越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快</w:t>
            </w:r>
          </w:p>
        </w:tc>
      </w:tr>
      <w:tr w:rsidR="00EB7F94" w14:paraId="645A437D" w14:textId="7777777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944EB0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-17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F9092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物理防夹灵敏度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3E07A40" w14:textId="6907044D" w:rsidR="00EB7F94" w:rsidRDefault="00347376">
            <w:pPr>
              <w:widowControl/>
              <w:jc w:val="center"/>
              <w:textAlignment w:val="bottom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.0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5BED0B9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0.1-5.0数值越大物理防夹越不灵敏，数值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越小防夹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越灵敏，为0：取消反弹</w:t>
            </w:r>
          </w:p>
        </w:tc>
      </w:tr>
      <w:tr w:rsidR="00EB7F94" w14:paraId="26373563" w14:textId="7777777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DBFD08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-18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138707F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物理防夹电流时间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E48F2C8" w14:textId="512FAF70" w:rsidR="00EB7F94" w:rsidRDefault="00347376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100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F96C604" w14:textId="27629FA0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1-</w:t>
            </w:r>
            <w:r w:rsidR="00347376">
              <w:rPr>
                <w:rFonts w:ascii="宋体" w:eastAsia="宋体" w:hAnsi="宋体" w:cs="宋体"/>
                <w:kern w:val="0"/>
                <w:sz w:val="24"/>
                <w:lang w:bidi="ar"/>
              </w:rPr>
              <w:t>100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数值越大物理防夹越不灵敏，数值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越小防夹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越灵敏</w:t>
            </w:r>
          </w:p>
        </w:tc>
      </w:tr>
      <w:tr w:rsidR="00EB7F94" w14:paraId="5BF8F444" w14:textId="7777777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2F07D7B4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-24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AEAEBD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上电找零次数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166233F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662EBB2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1-10次</w:t>
            </w:r>
          </w:p>
        </w:tc>
      </w:tr>
      <w:tr w:rsidR="00EB7F94" w14:paraId="251CA738" w14:textId="7777777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8BFA98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</w:t>
            </w:r>
            <w:r>
              <w:rPr>
                <w:rStyle w:val="font61"/>
                <w:rFonts w:hint="default"/>
                <w:lang w:bidi="ar"/>
              </w:rPr>
              <w:t>-28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BD744D5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反弹后等待时间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C788069" w14:textId="77777777" w:rsidR="00EB7F94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5E31EAC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0.2-10秒</w:t>
            </w:r>
          </w:p>
        </w:tc>
      </w:tr>
      <w:tr w:rsidR="00EB7F94" w14:paraId="3F748E75" w14:textId="77777777">
        <w:trPr>
          <w:trHeight w:val="285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5747D733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D-29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A17A0C8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消防或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断电收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门板速度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77801004" w14:textId="44952689" w:rsidR="00EB7F94" w:rsidRDefault="00347376">
            <w:pPr>
              <w:widowControl/>
              <w:jc w:val="center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45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6F350EF" w14:textId="77777777" w:rsidR="00EB7F94" w:rsidRDefault="00000000">
            <w:pPr>
              <w:widowControl/>
              <w:jc w:val="left"/>
              <w:textAlignment w:val="bottom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30-99，数值越大，速度越快</w:t>
            </w:r>
          </w:p>
        </w:tc>
      </w:tr>
    </w:tbl>
    <w:p w14:paraId="7589E9BB" w14:textId="29E6601E" w:rsidR="00EB7F94" w:rsidRDefault="00EB7F94">
      <w:pPr>
        <w:rPr>
          <w:b/>
          <w:bCs/>
          <w:sz w:val="28"/>
          <w:szCs w:val="28"/>
        </w:rPr>
      </w:pPr>
    </w:p>
    <w:p w14:paraId="060223C3" w14:textId="22EB4459" w:rsidR="00AD7BF4" w:rsidRDefault="00AD7BF4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语音列表</w:t>
      </w:r>
    </w:p>
    <w:tbl>
      <w:tblPr>
        <w:tblW w:w="4800" w:type="dxa"/>
        <w:tblInd w:w="113" w:type="dxa"/>
        <w:tblLook w:val="04A0" w:firstRow="1" w:lastRow="0" w:firstColumn="1" w:lastColumn="0" w:noHBand="0" w:noVBand="1"/>
      </w:tblPr>
      <w:tblGrid>
        <w:gridCol w:w="960"/>
        <w:gridCol w:w="3840"/>
      </w:tblGrid>
      <w:tr w:rsidR="00AD7BF4" w:rsidRPr="00AD7BF4" w14:paraId="380B379F" w14:textId="77777777" w:rsidTr="00AD7BF4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0E1DB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49C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非法</w:t>
            </w:r>
            <w:proofErr w:type="gramStart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闯入请</w:t>
            </w:r>
            <w:proofErr w:type="gramEnd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刷卡</w:t>
            </w:r>
          </w:p>
        </w:tc>
      </w:tr>
      <w:tr w:rsidR="00AD7BF4" w:rsidRPr="00AD7BF4" w14:paraId="25277E0E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A5AE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DD2A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欢迎再次光临</w:t>
            </w:r>
          </w:p>
        </w:tc>
      </w:tr>
      <w:tr w:rsidR="00AD7BF4" w:rsidRPr="00AD7BF4" w14:paraId="27ADF23A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9EB2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1B0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欢迎回家</w:t>
            </w:r>
          </w:p>
        </w:tc>
      </w:tr>
      <w:tr w:rsidR="00AD7BF4" w:rsidRPr="00AD7BF4" w14:paraId="4E61250D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25956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0FE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一路平安</w:t>
            </w:r>
          </w:p>
        </w:tc>
      </w:tr>
      <w:tr w:rsidR="00AD7BF4" w:rsidRPr="00AD7BF4" w14:paraId="314B1F38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7418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E82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多谢</w:t>
            </w:r>
            <w:proofErr w:type="gramStart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惠顾请</w:t>
            </w:r>
            <w:proofErr w:type="gramEnd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走好</w:t>
            </w:r>
          </w:p>
        </w:tc>
      </w:tr>
      <w:tr w:rsidR="00AD7BF4" w:rsidRPr="00AD7BF4" w14:paraId="1F744774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6A1B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6194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请通行</w:t>
            </w:r>
          </w:p>
        </w:tc>
      </w:tr>
      <w:tr w:rsidR="00AD7BF4" w:rsidRPr="00AD7BF4" w14:paraId="16209256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FB1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lastRenderedPageBreak/>
              <w:t>6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916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系统启动完成</w:t>
            </w:r>
          </w:p>
        </w:tc>
      </w:tr>
      <w:tr w:rsidR="00AD7BF4" w:rsidRPr="00AD7BF4" w14:paraId="00140530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A66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FAB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禁止通行</w:t>
            </w:r>
          </w:p>
        </w:tc>
      </w:tr>
      <w:tr w:rsidR="00AD7BF4" w:rsidRPr="00AD7BF4" w14:paraId="668E6A47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AE5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850BD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系统错误请检查</w:t>
            </w:r>
          </w:p>
        </w:tc>
      </w:tr>
      <w:tr w:rsidR="00AD7BF4" w:rsidRPr="00AD7BF4" w14:paraId="0F68A9C7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01D4F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085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谢谢</w:t>
            </w:r>
          </w:p>
        </w:tc>
      </w:tr>
      <w:tr w:rsidR="00AD7BF4" w:rsidRPr="00AD7BF4" w14:paraId="21EA9330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E59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923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一路顺风</w:t>
            </w:r>
          </w:p>
        </w:tc>
      </w:tr>
      <w:tr w:rsidR="00AD7BF4" w:rsidRPr="00AD7BF4" w14:paraId="2047F77D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634B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F954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请刷卡</w:t>
            </w:r>
          </w:p>
        </w:tc>
      </w:tr>
      <w:tr w:rsidR="00AD7BF4" w:rsidRPr="00AD7BF4" w14:paraId="0EE89F73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467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E9DD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您已经进入监管区域</w:t>
            </w:r>
          </w:p>
        </w:tc>
      </w:tr>
      <w:tr w:rsidR="00AD7BF4" w:rsidRPr="00AD7BF4" w14:paraId="43170383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C24B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5D9B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进入施工现场请正确带好安全帽</w:t>
            </w:r>
          </w:p>
        </w:tc>
      </w:tr>
      <w:tr w:rsidR="00AD7BF4" w:rsidRPr="00AD7BF4" w14:paraId="179E0F0D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8A56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DE59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滴滴声</w:t>
            </w:r>
          </w:p>
        </w:tc>
      </w:tr>
      <w:tr w:rsidR="00AD7BF4" w:rsidRPr="00AD7BF4" w14:paraId="6B6212F1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31D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40A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欢迎光临</w:t>
            </w:r>
          </w:p>
        </w:tc>
      </w:tr>
      <w:tr w:rsidR="00AD7BF4" w:rsidRPr="00AD7BF4" w14:paraId="26B19950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A44F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2ECF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proofErr w:type="gramStart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摆闸零位</w:t>
            </w:r>
            <w:proofErr w:type="gramEnd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设置</w:t>
            </w:r>
          </w:p>
        </w:tc>
      </w:tr>
      <w:tr w:rsidR="00AD7BF4" w:rsidRPr="00AD7BF4" w14:paraId="5F50D05A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4AF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877E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请先将摆臂推到机箱一侧</w:t>
            </w:r>
          </w:p>
        </w:tc>
      </w:tr>
      <w:tr w:rsidR="00AD7BF4" w:rsidRPr="00AD7BF4" w14:paraId="0A137F08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5F5E5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2CEF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再将摆臂推到机箱另一侧</w:t>
            </w:r>
          </w:p>
        </w:tc>
      </w:tr>
      <w:tr w:rsidR="00AD7BF4" w:rsidRPr="00AD7BF4" w14:paraId="683091A8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FDD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1A3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请将摆臂推到你想要的关门位置</w:t>
            </w:r>
          </w:p>
        </w:tc>
      </w:tr>
      <w:tr w:rsidR="00AD7BF4" w:rsidRPr="00AD7BF4" w14:paraId="57995D23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BB4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DD6E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刷卡成功</w:t>
            </w:r>
          </w:p>
        </w:tc>
      </w:tr>
      <w:tr w:rsidR="00AD7BF4" w:rsidRPr="00AD7BF4" w14:paraId="2E481E31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FB0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2A4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保存成功</w:t>
            </w:r>
          </w:p>
        </w:tc>
      </w:tr>
      <w:tr w:rsidR="00AD7BF4" w:rsidRPr="00AD7BF4" w14:paraId="1803E9A8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185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9F15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注意安全</w:t>
            </w:r>
          </w:p>
        </w:tc>
      </w:tr>
      <w:tr w:rsidR="00AD7BF4" w:rsidRPr="00AD7BF4" w14:paraId="63FDA1FD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A3A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29E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安全上班平安回家</w:t>
            </w:r>
          </w:p>
        </w:tc>
      </w:tr>
      <w:tr w:rsidR="00AD7BF4" w:rsidRPr="00AD7BF4" w14:paraId="2DEF16BF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58A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CE2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祝您好运</w:t>
            </w:r>
          </w:p>
        </w:tc>
      </w:tr>
      <w:tr w:rsidR="00AD7BF4" w:rsidRPr="00AD7BF4" w14:paraId="529E45E9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700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25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CA2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祝您平安</w:t>
            </w:r>
          </w:p>
        </w:tc>
      </w:tr>
      <w:tr w:rsidR="00AD7BF4" w:rsidRPr="00AD7BF4" w14:paraId="1D13D6AF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CC45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26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37A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请通过</w:t>
            </w:r>
          </w:p>
        </w:tc>
      </w:tr>
      <w:tr w:rsidR="00AD7BF4" w:rsidRPr="00AD7BF4" w14:paraId="5E8A834F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BE16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27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C028B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祝您工作顺利</w:t>
            </w:r>
          </w:p>
        </w:tc>
      </w:tr>
      <w:tr w:rsidR="00AD7BF4" w:rsidRPr="00AD7BF4" w14:paraId="7A973E46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4E5C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28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DF0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请依次通过</w:t>
            </w:r>
          </w:p>
        </w:tc>
      </w:tr>
      <w:tr w:rsidR="00AD7BF4" w:rsidRPr="00AD7BF4" w14:paraId="6C700C6C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0AC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29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4364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非法</w:t>
            </w:r>
            <w:proofErr w:type="gramStart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闯入请刷</w:t>
            </w:r>
            <w:proofErr w:type="gramEnd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脸</w:t>
            </w:r>
          </w:p>
        </w:tc>
      </w:tr>
      <w:tr w:rsidR="00AD7BF4" w:rsidRPr="00AD7BF4" w14:paraId="34D6ACB4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74CF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007E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欢迎小朋友</w:t>
            </w:r>
          </w:p>
        </w:tc>
      </w:tr>
      <w:tr w:rsidR="00AD7BF4" w:rsidRPr="00AD7BF4" w14:paraId="0F063552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4172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73E7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小朋友再见</w:t>
            </w:r>
          </w:p>
        </w:tc>
      </w:tr>
      <w:tr w:rsidR="00AD7BF4" w:rsidRPr="00AD7BF4" w14:paraId="34AA8BEB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3A71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EEF9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proofErr w:type="gramStart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请刷脸</w:t>
            </w:r>
            <w:proofErr w:type="gramEnd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通行</w:t>
            </w:r>
          </w:p>
        </w:tc>
      </w:tr>
      <w:tr w:rsidR="00AD7BF4" w:rsidRPr="00AD7BF4" w14:paraId="584C85EE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7876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024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祝您健康</w:t>
            </w:r>
          </w:p>
        </w:tc>
      </w:tr>
      <w:tr w:rsidR="00AD7BF4" w:rsidRPr="00AD7BF4" w14:paraId="042A45A9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AEC62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14D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欢迎入校</w:t>
            </w:r>
          </w:p>
        </w:tc>
      </w:tr>
      <w:tr w:rsidR="00AD7BF4" w:rsidRPr="00AD7BF4" w14:paraId="2356787A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0C8E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35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8B37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回家注意安全</w:t>
            </w:r>
          </w:p>
        </w:tc>
      </w:tr>
      <w:tr w:rsidR="00AD7BF4" w:rsidRPr="00AD7BF4" w14:paraId="1C0D5B95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9C56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36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7C0A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主人你好，我已连接</w:t>
            </w:r>
          </w:p>
        </w:tc>
      </w:tr>
      <w:tr w:rsidR="00AD7BF4" w:rsidRPr="00AD7BF4" w14:paraId="75186432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35B3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37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BF44F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主人再见</w:t>
            </w:r>
          </w:p>
        </w:tc>
      </w:tr>
      <w:tr w:rsidR="00AD7BF4" w:rsidRPr="00AD7BF4" w14:paraId="78C10C8B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8C8C7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38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B4274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欢迎入园</w:t>
            </w:r>
          </w:p>
        </w:tc>
      </w:tr>
      <w:tr w:rsidR="00AD7BF4" w:rsidRPr="00AD7BF4" w14:paraId="462A013E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176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39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807D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谢谢再见</w:t>
            </w:r>
          </w:p>
        </w:tc>
      </w:tr>
      <w:tr w:rsidR="00AD7BF4" w:rsidRPr="00AD7BF4" w14:paraId="28C1FFB7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8C73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40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0B52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请勿尾随</w:t>
            </w:r>
          </w:p>
        </w:tc>
      </w:tr>
      <w:tr w:rsidR="00AD7BF4" w:rsidRPr="00AD7BF4" w14:paraId="62CEB241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C86D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41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4D93C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请勿滞留通道</w:t>
            </w:r>
          </w:p>
        </w:tc>
      </w:tr>
      <w:tr w:rsidR="00AD7BF4" w:rsidRPr="00AD7BF4" w14:paraId="20CA71FE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95130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42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C75A7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请勿逆行</w:t>
            </w:r>
          </w:p>
        </w:tc>
      </w:tr>
      <w:tr w:rsidR="00AD7BF4" w:rsidRPr="00AD7BF4" w14:paraId="62099FBF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ED73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43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15E5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我是主机</w:t>
            </w:r>
          </w:p>
        </w:tc>
      </w:tr>
      <w:tr w:rsidR="00AD7BF4" w:rsidRPr="00AD7BF4" w14:paraId="552F4FEC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24D03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44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131C6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我是副机</w:t>
            </w:r>
          </w:p>
        </w:tc>
      </w:tr>
      <w:tr w:rsidR="00AD7BF4" w:rsidRPr="00AD7BF4" w14:paraId="6FCED9BD" w14:textId="77777777" w:rsidTr="00AD7BF4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E628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45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39F42B4" w14:textId="77777777" w:rsidR="00AD7BF4" w:rsidRPr="00AD7BF4" w:rsidRDefault="00AD7BF4" w:rsidP="00AD7BF4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禁止通行，</w:t>
            </w:r>
            <w:proofErr w:type="gramStart"/>
            <w:r w:rsidRPr="00AD7BF4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请扫健康码</w:t>
            </w:r>
            <w:proofErr w:type="gramEnd"/>
          </w:p>
        </w:tc>
      </w:tr>
    </w:tbl>
    <w:p w14:paraId="62522413" w14:textId="77777777" w:rsidR="00AD7BF4" w:rsidRPr="00AD7BF4" w:rsidRDefault="00AD7BF4">
      <w:pPr>
        <w:rPr>
          <w:b/>
          <w:bCs/>
          <w:sz w:val="28"/>
          <w:szCs w:val="28"/>
        </w:rPr>
      </w:pPr>
    </w:p>
    <w:sectPr w:rsidR="00AD7BF4" w:rsidRPr="00AD7B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CD352" w14:textId="77777777" w:rsidR="001832FA" w:rsidRDefault="001832FA" w:rsidP="00FE4BE1">
      <w:r>
        <w:separator/>
      </w:r>
    </w:p>
  </w:endnote>
  <w:endnote w:type="continuationSeparator" w:id="0">
    <w:p w14:paraId="0F61330E" w14:textId="77777777" w:rsidR="001832FA" w:rsidRDefault="001832FA" w:rsidP="00FE4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40CDD" w14:textId="77777777" w:rsidR="001832FA" w:rsidRDefault="001832FA" w:rsidP="00FE4BE1">
      <w:r>
        <w:separator/>
      </w:r>
    </w:p>
  </w:footnote>
  <w:footnote w:type="continuationSeparator" w:id="0">
    <w:p w14:paraId="3B2280B5" w14:textId="77777777" w:rsidR="001832FA" w:rsidRDefault="001832FA" w:rsidP="00FE4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6397E4"/>
    <w:multiLevelType w:val="singleLevel"/>
    <w:tmpl w:val="A36397E4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65613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7F94"/>
    <w:rsid w:val="001832FA"/>
    <w:rsid w:val="00285E70"/>
    <w:rsid w:val="00347376"/>
    <w:rsid w:val="007F4508"/>
    <w:rsid w:val="00A52EAD"/>
    <w:rsid w:val="00AD7BF4"/>
    <w:rsid w:val="00EB7F94"/>
    <w:rsid w:val="00FE4BE1"/>
    <w:rsid w:val="0661727D"/>
    <w:rsid w:val="0C5E5876"/>
    <w:rsid w:val="0D78613F"/>
    <w:rsid w:val="0F05307B"/>
    <w:rsid w:val="0F105F11"/>
    <w:rsid w:val="11E34F1E"/>
    <w:rsid w:val="125249EE"/>
    <w:rsid w:val="1B0531B5"/>
    <w:rsid w:val="1D577C5E"/>
    <w:rsid w:val="1E186097"/>
    <w:rsid w:val="240B1817"/>
    <w:rsid w:val="2B031A40"/>
    <w:rsid w:val="391F5337"/>
    <w:rsid w:val="45462A6D"/>
    <w:rsid w:val="4FC30318"/>
    <w:rsid w:val="5E6347B6"/>
    <w:rsid w:val="60AC3BE7"/>
    <w:rsid w:val="63B21979"/>
    <w:rsid w:val="6485448B"/>
    <w:rsid w:val="66FC28ED"/>
    <w:rsid w:val="6AA12C80"/>
    <w:rsid w:val="72BC78A8"/>
    <w:rsid w:val="75386170"/>
    <w:rsid w:val="76412EE8"/>
    <w:rsid w:val="7CCF6FDF"/>
    <w:rsid w:val="7D873B4E"/>
    <w:rsid w:val="7EF7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B1606"/>
  <w15:docId w15:val="{2EF56AA7-7480-4425-8C6F-7C591ECF8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auto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auto"/>
      <w:sz w:val="24"/>
      <w:szCs w:val="24"/>
      <w:u w:val="non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FE4B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FE4BE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FE4B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FE4BE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86150</dc:creator>
  <cp:lastModifiedBy>cooy520@163.com</cp:lastModifiedBy>
  <cp:revision>5</cp:revision>
  <cp:lastPrinted>2021-06-08T08:15:00Z</cp:lastPrinted>
  <dcterms:created xsi:type="dcterms:W3CDTF">2020-12-13T06:39:00Z</dcterms:created>
  <dcterms:modified xsi:type="dcterms:W3CDTF">2023-04-17T06:30:00Z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1200D361F0E54F429F72EA39CED0597D</vt:lpwstr>
  </property>
</Properties>
</file>