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6E" w:rsidRPr="00B42CD0" w:rsidRDefault="00987AC7" w:rsidP="003F1C6E">
      <w:pPr>
        <w:rPr>
          <w:rFonts w:ascii="微软雅黑" w:eastAsia="微软雅黑" w:hAnsi="微软雅黑"/>
          <w:b/>
          <w:szCs w:val="21"/>
        </w:rPr>
      </w:pPr>
      <w:r w:rsidRPr="00B42CD0">
        <w:rPr>
          <w:rFonts w:ascii="微软雅黑" w:eastAsia="微软雅黑" w:hAnsi="微软雅黑" w:hint="eastAsia"/>
          <w:b/>
          <w:szCs w:val="21"/>
        </w:rPr>
        <w:t>参数</w:t>
      </w:r>
      <w:r w:rsidR="00C940C6" w:rsidRPr="00B42CD0">
        <w:rPr>
          <w:rFonts w:ascii="微软雅黑" w:eastAsia="微软雅黑" w:hAnsi="微软雅黑" w:hint="eastAsia"/>
          <w:b/>
          <w:szCs w:val="21"/>
        </w:rPr>
        <w:t>设置</w:t>
      </w:r>
    </w:p>
    <w:p w:rsidR="003F1C6E" w:rsidRPr="00D94648" w:rsidRDefault="003F1C6E" w:rsidP="003F1C6E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18"/>
          <w:szCs w:val="18"/>
        </w:rPr>
      </w:pPr>
      <w:proofErr w:type="gramStart"/>
      <w:r w:rsidRPr="00D94648">
        <w:rPr>
          <w:rFonts w:ascii="微软雅黑" w:eastAsia="微软雅黑" w:hAnsi="微软雅黑" w:hint="eastAsia"/>
          <w:sz w:val="18"/>
          <w:szCs w:val="18"/>
        </w:rPr>
        <w:t>长按</w:t>
      </w:r>
      <w:proofErr w:type="gramEnd"/>
      <w:r w:rsidRPr="00D94648">
        <w:rPr>
          <w:rFonts w:ascii="微软雅黑" w:eastAsia="微软雅黑" w:hAnsi="微软雅黑" w:hint="eastAsia"/>
          <w:sz w:val="18"/>
          <w:szCs w:val="18"/>
        </w:rPr>
        <w:t>SET（中间按钮）直到数码管闪烁，进入</w:t>
      </w:r>
      <w:r w:rsidR="00987AC7" w:rsidRPr="00D94648">
        <w:rPr>
          <w:rFonts w:ascii="微软雅黑" w:eastAsia="微软雅黑" w:hAnsi="微软雅黑" w:hint="eastAsia"/>
          <w:sz w:val="18"/>
          <w:szCs w:val="18"/>
        </w:rPr>
        <w:t>参数</w:t>
      </w:r>
      <w:r w:rsidRPr="00D94648">
        <w:rPr>
          <w:rFonts w:ascii="微软雅黑" w:eastAsia="微软雅黑" w:hAnsi="微软雅黑" w:hint="eastAsia"/>
          <w:sz w:val="18"/>
          <w:szCs w:val="18"/>
        </w:rPr>
        <w:t>设置。</w:t>
      </w:r>
    </w:p>
    <w:p w:rsidR="003F1C6E" w:rsidRPr="00D94648" w:rsidRDefault="003F1C6E" w:rsidP="003F1C6E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sz w:val="18"/>
          <w:szCs w:val="18"/>
        </w:rPr>
      </w:pPr>
      <w:r w:rsidRPr="00D94648">
        <w:rPr>
          <w:rFonts w:ascii="微软雅黑" w:eastAsia="微软雅黑" w:hAnsi="微软雅黑" w:hint="eastAsia"/>
          <w:sz w:val="18"/>
          <w:szCs w:val="18"/>
        </w:rPr>
        <w:t>数码管第一位显示菜单，第三位显示数值，</w:t>
      </w:r>
      <w:proofErr w:type="gramStart"/>
      <w:r w:rsidR="006405DA" w:rsidRPr="00D94648">
        <w:rPr>
          <w:rFonts w:ascii="微软雅黑" w:eastAsia="微软雅黑" w:hAnsi="微软雅黑" w:hint="eastAsia"/>
          <w:sz w:val="18"/>
          <w:szCs w:val="18"/>
        </w:rPr>
        <w:t>左开按钮</w:t>
      </w:r>
      <w:proofErr w:type="gramEnd"/>
      <w:r w:rsidRPr="00D94648">
        <w:rPr>
          <w:rFonts w:ascii="微软雅黑" w:eastAsia="微软雅黑" w:hAnsi="微软雅黑" w:hint="eastAsia"/>
          <w:sz w:val="18"/>
          <w:szCs w:val="18"/>
        </w:rPr>
        <w:t>设置菜单</w:t>
      </w:r>
      <w:r w:rsidR="006405DA" w:rsidRPr="00D94648">
        <w:rPr>
          <w:rFonts w:ascii="微软雅黑" w:eastAsia="微软雅黑" w:hAnsi="微软雅黑" w:hint="eastAsia"/>
          <w:sz w:val="18"/>
          <w:szCs w:val="18"/>
        </w:rPr>
        <w:t>，</w:t>
      </w:r>
      <w:proofErr w:type="gramStart"/>
      <w:r w:rsidR="006405DA" w:rsidRPr="00D94648">
        <w:rPr>
          <w:rFonts w:ascii="微软雅黑" w:eastAsia="微软雅黑" w:hAnsi="微软雅黑" w:hint="eastAsia"/>
          <w:sz w:val="18"/>
          <w:szCs w:val="18"/>
        </w:rPr>
        <w:t>右开按钮</w:t>
      </w:r>
      <w:proofErr w:type="gramEnd"/>
      <w:r w:rsidR="006405DA" w:rsidRPr="00D94648">
        <w:rPr>
          <w:rFonts w:ascii="微软雅黑" w:eastAsia="微软雅黑" w:hAnsi="微软雅黑" w:hint="eastAsia"/>
          <w:sz w:val="18"/>
          <w:szCs w:val="18"/>
        </w:rPr>
        <w:t>设置</w:t>
      </w:r>
      <w:r w:rsidRPr="00D94648">
        <w:rPr>
          <w:rFonts w:ascii="微软雅黑" w:eastAsia="微软雅黑" w:hAnsi="微软雅黑" w:hint="eastAsia"/>
          <w:sz w:val="18"/>
          <w:szCs w:val="18"/>
        </w:rPr>
        <w:t>数值。</w:t>
      </w:r>
    </w:p>
    <w:p w:rsidR="00B3457F" w:rsidRPr="00B42CD0" w:rsidRDefault="00296891" w:rsidP="006405DA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b/>
          <w:sz w:val="18"/>
          <w:szCs w:val="18"/>
        </w:rPr>
      </w:pPr>
      <w:proofErr w:type="gramStart"/>
      <w:r w:rsidRPr="00D94648">
        <w:rPr>
          <w:rFonts w:ascii="微软雅黑" w:eastAsia="微软雅黑" w:hAnsi="微软雅黑" w:hint="eastAsia"/>
          <w:sz w:val="18"/>
          <w:szCs w:val="18"/>
        </w:rPr>
        <w:t>长按</w:t>
      </w:r>
      <w:r w:rsidR="006405DA" w:rsidRPr="00D94648">
        <w:rPr>
          <w:rFonts w:ascii="微软雅黑" w:eastAsia="微软雅黑" w:hAnsi="微软雅黑" w:hint="eastAsia"/>
          <w:sz w:val="18"/>
          <w:szCs w:val="18"/>
        </w:rPr>
        <w:t>2</w:t>
      </w:r>
      <w:r w:rsidR="008C7F68" w:rsidRPr="00D94648">
        <w:rPr>
          <w:rFonts w:ascii="微软雅黑" w:eastAsia="微软雅黑" w:hAnsi="微软雅黑" w:hint="eastAsia"/>
          <w:sz w:val="18"/>
          <w:szCs w:val="18"/>
        </w:rPr>
        <w:t>秒</w:t>
      </w:r>
      <w:proofErr w:type="gramEnd"/>
      <w:r w:rsidR="008C7F68" w:rsidRPr="00D94648">
        <w:rPr>
          <w:rFonts w:ascii="微软雅黑" w:eastAsia="微软雅黑" w:hAnsi="微软雅黑" w:hint="eastAsia"/>
          <w:sz w:val="18"/>
          <w:szCs w:val="18"/>
        </w:rPr>
        <w:t>左右，数码</w:t>
      </w:r>
      <w:proofErr w:type="gramStart"/>
      <w:r w:rsidR="008C7F68" w:rsidRPr="00D94648">
        <w:rPr>
          <w:rFonts w:ascii="微软雅黑" w:eastAsia="微软雅黑" w:hAnsi="微软雅黑" w:hint="eastAsia"/>
          <w:sz w:val="18"/>
          <w:szCs w:val="18"/>
        </w:rPr>
        <w:t>管停止</w:t>
      </w:r>
      <w:proofErr w:type="gramEnd"/>
      <w:r w:rsidR="008C7F68" w:rsidRPr="00D94648">
        <w:rPr>
          <w:rFonts w:ascii="微软雅黑" w:eastAsia="微软雅黑" w:hAnsi="微软雅黑" w:hint="eastAsia"/>
          <w:sz w:val="18"/>
          <w:szCs w:val="18"/>
        </w:rPr>
        <w:t>闪烁，菜单数值</w:t>
      </w:r>
      <w:r w:rsidRPr="00D94648">
        <w:rPr>
          <w:rFonts w:ascii="微软雅黑" w:eastAsia="微软雅黑" w:hAnsi="微软雅黑" w:hint="eastAsia"/>
          <w:sz w:val="18"/>
          <w:szCs w:val="18"/>
        </w:rPr>
        <w:t>保存</w:t>
      </w:r>
      <w:r w:rsidR="008C7F68" w:rsidRPr="00D94648">
        <w:rPr>
          <w:rFonts w:ascii="微软雅黑" w:eastAsia="微软雅黑" w:hAnsi="微软雅黑" w:hint="eastAsia"/>
          <w:sz w:val="18"/>
          <w:szCs w:val="18"/>
        </w:rPr>
        <w:t>成功</w:t>
      </w:r>
      <w:r w:rsidRPr="00D94648">
        <w:rPr>
          <w:rFonts w:ascii="微软雅黑" w:eastAsia="微软雅黑" w:hAnsi="微软雅黑" w:hint="eastAsia"/>
          <w:sz w:val="18"/>
          <w:szCs w:val="18"/>
        </w:rPr>
        <w:t>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134"/>
        <w:gridCol w:w="850"/>
        <w:gridCol w:w="5529"/>
      </w:tblGrid>
      <w:tr w:rsidR="003F1C6E" w:rsidRPr="00B42CD0" w:rsidTr="00A83A76">
        <w:tc>
          <w:tcPr>
            <w:tcW w:w="817" w:type="dxa"/>
          </w:tcPr>
          <w:p w:rsidR="003F1C6E" w:rsidRPr="00B42CD0" w:rsidRDefault="003F1C6E" w:rsidP="003F1C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菜单</w:t>
            </w:r>
          </w:p>
        </w:tc>
        <w:tc>
          <w:tcPr>
            <w:tcW w:w="1843" w:type="dxa"/>
          </w:tcPr>
          <w:p w:rsidR="003F1C6E" w:rsidRPr="00B42CD0" w:rsidRDefault="003F1C6E" w:rsidP="003F1C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功能</w:t>
            </w:r>
          </w:p>
        </w:tc>
        <w:tc>
          <w:tcPr>
            <w:tcW w:w="1134" w:type="dxa"/>
          </w:tcPr>
          <w:p w:rsidR="003F1C6E" w:rsidRPr="00B42CD0" w:rsidRDefault="003F1C6E" w:rsidP="003F1C6E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数值范围</w:t>
            </w:r>
          </w:p>
        </w:tc>
        <w:tc>
          <w:tcPr>
            <w:tcW w:w="850" w:type="dxa"/>
          </w:tcPr>
          <w:p w:rsidR="003F1C6E" w:rsidRPr="00B42CD0" w:rsidRDefault="003F1C6E" w:rsidP="003F1C6E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默认值</w:t>
            </w:r>
          </w:p>
        </w:tc>
        <w:tc>
          <w:tcPr>
            <w:tcW w:w="5529" w:type="dxa"/>
          </w:tcPr>
          <w:p w:rsidR="003F1C6E" w:rsidRPr="00B42CD0" w:rsidRDefault="00987AC7" w:rsidP="003F1C6E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参数功能</w:t>
            </w:r>
            <w:r w:rsidR="003F1C6E"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描述</w:t>
            </w:r>
          </w:p>
        </w:tc>
      </w:tr>
      <w:tr w:rsidR="003F1C6E" w:rsidRPr="00D94648" w:rsidTr="00A83A76">
        <w:tc>
          <w:tcPr>
            <w:tcW w:w="817" w:type="dxa"/>
          </w:tcPr>
          <w:p w:rsidR="003F1C6E" w:rsidRPr="00D94648" w:rsidRDefault="003F1C6E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3F1C6E" w:rsidRPr="00D94648" w:rsidRDefault="003F1C6E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开闸方式</w:t>
            </w:r>
          </w:p>
        </w:tc>
        <w:tc>
          <w:tcPr>
            <w:tcW w:w="1134" w:type="dxa"/>
          </w:tcPr>
          <w:p w:rsidR="003F1C6E" w:rsidRPr="00D94648" w:rsidRDefault="00CE59DB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1~4</w:t>
            </w:r>
          </w:p>
        </w:tc>
        <w:tc>
          <w:tcPr>
            <w:tcW w:w="850" w:type="dxa"/>
          </w:tcPr>
          <w:p w:rsidR="003F1C6E" w:rsidRPr="00D94648" w:rsidRDefault="00CE59DB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8C7F68" w:rsidRPr="00D94648" w:rsidRDefault="00CE59DB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1：标准模式。2：左红外自由通行。</w:t>
            </w:r>
          </w:p>
          <w:p w:rsidR="003F1C6E" w:rsidRPr="00D94648" w:rsidRDefault="00CE59DB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3：右红外自由通行。4：左右红外自由通行。</w:t>
            </w:r>
          </w:p>
        </w:tc>
      </w:tr>
      <w:tr w:rsidR="003F1C6E" w:rsidRPr="00D94648" w:rsidTr="00A83A76">
        <w:tc>
          <w:tcPr>
            <w:tcW w:w="817" w:type="dxa"/>
          </w:tcPr>
          <w:p w:rsidR="003F1C6E" w:rsidRPr="00D94648" w:rsidRDefault="003F1C6E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3F1C6E" w:rsidRPr="00D94648" w:rsidRDefault="00CE59DB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开闸等待通行时间</w:t>
            </w:r>
          </w:p>
        </w:tc>
        <w:tc>
          <w:tcPr>
            <w:tcW w:w="1134" w:type="dxa"/>
          </w:tcPr>
          <w:p w:rsidR="003F1C6E" w:rsidRPr="00D94648" w:rsidRDefault="00CE59DB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:rsidR="003F1C6E" w:rsidRPr="00D94648" w:rsidRDefault="00454E89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5529" w:type="dxa"/>
          </w:tcPr>
          <w:p w:rsidR="003F1C6E" w:rsidRPr="00D94648" w:rsidRDefault="00CE59DB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等待时间</w:t>
            </w:r>
            <w:r w:rsidR="00B24213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=</w:t>
            </w:r>
            <w:r w:rsidR="00B24213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数值</w:t>
            </w:r>
            <w:r w:rsidR="00B24213">
              <w:rPr>
                <w:rFonts w:ascii="微软雅黑" w:eastAsia="微软雅黑" w:hAnsi="微软雅黑" w:hint="eastAsia"/>
                <w:sz w:val="18"/>
                <w:szCs w:val="18"/>
              </w:rPr>
              <w:t xml:space="preserve">x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2秒</w:t>
            </w:r>
          </w:p>
        </w:tc>
      </w:tr>
      <w:tr w:rsidR="00296891" w:rsidRPr="00D94648" w:rsidTr="00A83A76">
        <w:trPr>
          <w:trHeight w:val="628"/>
        </w:trPr>
        <w:tc>
          <w:tcPr>
            <w:tcW w:w="817" w:type="dxa"/>
          </w:tcPr>
          <w:p w:rsidR="00296891" w:rsidRPr="00D94648" w:rsidRDefault="00296891" w:rsidP="006405DA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  <w:p w:rsidR="00296891" w:rsidRPr="00D94648" w:rsidRDefault="00296891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296891" w:rsidRPr="00D94648" w:rsidRDefault="00296891" w:rsidP="00296891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  <w:p w:rsidR="00296891" w:rsidRPr="00D94648" w:rsidRDefault="00296891" w:rsidP="00296891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左开闸语音</w:t>
            </w:r>
          </w:p>
        </w:tc>
        <w:tc>
          <w:tcPr>
            <w:tcW w:w="1134" w:type="dxa"/>
          </w:tcPr>
          <w:p w:rsidR="00296891" w:rsidRPr="00D94648" w:rsidRDefault="00296891" w:rsidP="006405DA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  <w:p w:rsidR="00296891" w:rsidRPr="00D94648" w:rsidRDefault="00296891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0~9</w:t>
            </w:r>
          </w:p>
        </w:tc>
        <w:tc>
          <w:tcPr>
            <w:tcW w:w="850" w:type="dxa"/>
          </w:tcPr>
          <w:p w:rsidR="00296891" w:rsidRPr="00D94648" w:rsidRDefault="00296891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  <w:vMerge w:val="restart"/>
          </w:tcPr>
          <w:p w:rsidR="00C80E11" w:rsidRPr="00D94648" w:rsidRDefault="00ED7630" w:rsidP="0029689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谢谢；</w:t>
            </w:r>
          </w:p>
          <w:p w:rsidR="00C80E11" w:rsidRPr="00D94648" w:rsidRDefault="00ED7630" w:rsidP="0029689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请进；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再见；</w:t>
            </w:r>
          </w:p>
          <w:p w:rsidR="00296891" w:rsidRPr="00D94648" w:rsidRDefault="00ED7630" w:rsidP="00296891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欢迎光临；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欢迎下次光临；</w:t>
            </w:r>
            <w:r w:rsidR="00CE398C">
              <w:rPr>
                <w:rFonts w:ascii="微软雅黑" w:eastAsia="微软雅黑" w:hAnsi="微软雅黑" w:hint="eastAsia"/>
                <w:sz w:val="18"/>
                <w:szCs w:val="18"/>
              </w:rPr>
              <w:t>5 一路平安；</w:t>
            </w:r>
          </w:p>
          <w:p w:rsidR="00C80E11" w:rsidRPr="00D94648" w:rsidRDefault="00CE398C" w:rsidP="00CE39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祝您旅途愉快</w:t>
            </w:r>
            <w:r w:rsidR="00E258D4" w:rsidRPr="00D94648"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  <w:r w:rsidR="00C80E11" w:rsidRPr="00D94648">
              <w:rPr>
                <w:rFonts w:ascii="微软雅黑" w:eastAsia="微软雅黑" w:hAnsi="微软雅黑" w:hint="eastAsia"/>
                <w:sz w:val="18"/>
                <w:szCs w:val="18"/>
              </w:rPr>
              <w:t>请佩戴安全帽</w:t>
            </w:r>
            <w:r w:rsidR="00E258D4" w:rsidRPr="00D94648">
              <w:rPr>
                <w:rFonts w:ascii="微软雅黑" w:eastAsia="微软雅黑" w:hAnsi="微软雅黑" w:hint="eastAsia"/>
                <w:sz w:val="18"/>
                <w:szCs w:val="18"/>
              </w:rPr>
              <w:t>；</w:t>
            </w:r>
          </w:p>
        </w:tc>
      </w:tr>
      <w:tr w:rsidR="00296891" w:rsidRPr="00D94648" w:rsidTr="00A83A76">
        <w:trPr>
          <w:trHeight w:val="709"/>
        </w:trPr>
        <w:tc>
          <w:tcPr>
            <w:tcW w:w="817" w:type="dxa"/>
          </w:tcPr>
          <w:p w:rsidR="00296891" w:rsidRPr="00D94648" w:rsidRDefault="00296891" w:rsidP="006405DA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  <w:p w:rsidR="00296891" w:rsidRPr="00D94648" w:rsidRDefault="00296891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296891" w:rsidRPr="00D94648" w:rsidRDefault="00296891" w:rsidP="00296891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  <w:p w:rsidR="00296891" w:rsidRPr="00D94648" w:rsidRDefault="00296891" w:rsidP="00296891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右</w:t>
            </w:r>
            <w:r w:rsidRPr="00D94648">
              <w:rPr>
                <w:rFonts w:ascii="微软雅黑" w:eastAsia="微软雅黑" w:hAnsi="微软雅黑"/>
                <w:sz w:val="18"/>
                <w:szCs w:val="18"/>
              </w:rPr>
              <w:t>开闸语音</w:t>
            </w:r>
          </w:p>
        </w:tc>
        <w:tc>
          <w:tcPr>
            <w:tcW w:w="1134" w:type="dxa"/>
          </w:tcPr>
          <w:p w:rsidR="00296891" w:rsidRPr="00D94648" w:rsidRDefault="00296891" w:rsidP="006405DA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  <w:p w:rsidR="00296891" w:rsidRPr="00D94648" w:rsidRDefault="00296891" w:rsidP="00CE398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 w:rsidR="00CE398C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296891" w:rsidRPr="00D94648" w:rsidRDefault="00454E89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  <w:vMerge/>
          </w:tcPr>
          <w:p w:rsidR="00296891" w:rsidRPr="00D94648" w:rsidRDefault="00296891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3F1C6E" w:rsidRPr="00D94648" w:rsidTr="00A83A76">
        <w:tc>
          <w:tcPr>
            <w:tcW w:w="817" w:type="dxa"/>
          </w:tcPr>
          <w:p w:rsidR="003F1C6E" w:rsidRPr="00D94648" w:rsidRDefault="003F1C6E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3F1C6E" w:rsidRPr="00D94648" w:rsidRDefault="00BE6DA8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语音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音量</w:t>
            </w:r>
          </w:p>
        </w:tc>
        <w:tc>
          <w:tcPr>
            <w:tcW w:w="1134" w:type="dxa"/>
          </w:tcPr>
          <w:p w:rsidR="003F1C6E" w:rsidRPr="00D94648" w:rsidRDefault="00BE6DA8" w:rsidP="00BE6DA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CE59DB" w:rsidRPr="00D94648">
              <w:rPr>
                <w:rFonts w:ascii="微软雅黑" w:eastAsia="微软雅黑" w:hAnsi="微软雅黑" w:hint="eastAsia"/>
                <w:sz w:val="18"/>
                <w:szCs w:val="18"/>
              </w:rPr>
              <w:t>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3F1C6E" w:rsidRPr="00D94648" w:rsidRDefault="00BE6DA8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3F1C6E" w:rsidRPr="00D94648" w:rsidRDefault="003F1C6E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411464" w:rsidRPr="00D94648" w:rsidTr="00A83A76">
        <w:tc>
          <w:tcPr>
            <w:tcW w:w="817" w:type="dxa"/>
          </w:tcPr>
          <w:p w:rsidR="00411464" w:rsidRPr="00D94648" w:rsidRDefault="00411464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411464" w:rsidRPr="00D94648" w:rsidRDefault="00411464" w:rsidP="003F1C6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主电机速度</w:t>
            </w:r>
          </w:p>
        </w:tc>
        <w:tc>
          <w:tcPr>
            <w:tcW w:w="1134" w:type="dxa"/>
          </w:tcPr>
          <w:p w:rsidR="00411464" w:rsidRPr="00D94648" w:rsidRDefault="00411464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:rsidR="00411464" w:rsidRPr="00D94648" w:rsidRDefault="00411464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5529" w:type="dxa"/>
            <w:vMerge w:val="restart"/>
          </w:tcPr>
          <w:p w:rsidR="00411464" w:rsidRPr="00D94648" w:rsidRDefault="00411464" w:rsidP="00411464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30比电机建议1-6，,40比电机建议4-9（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需重启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生效）</w:t>
            </w:r>
          </w:p>
        </w:tc>
      </w:tr>
      <w:tr w:rsidR="00411464" w:rsidRPr="00D94648" w:rsidTr="00A83A76">
        <w:tc>
          <w:tcPr>
            <w:tcW w:w="817" w:type="dxa"/>
          </w:tcPr>
          <w:p w:rsidR="00411464" w:rsidRPr="00D94648" w:rsidRDefault="00411464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411464" w:rsidRPr="00D94648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从</w:t>
            </w:r>
            <w:r w:rsidRPr="00D94648">
              <w:rPr>
                <w:rFonts w:ascii="微软雅黑" w:eastAsia="微软雅黑" w:hAnsi="微软雅黑"/>
                <w:sz w:val="18"/>
                <w:szCs w:val="18"/>
              </w:rPr>
              <w:t>电机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速度</w:t>
            </w:r>
          </w:p>
        </w:tc>
        <w:tc>
          <w:tcPr>
            <w:tcW w:w="1134" w:type="dxa"/>
          </w:tcPr>
          <w:p w:rsidR="00411464" w:rsidRPr="00D94648" w:rsidRDefault="00411464" w:rsidP="006405D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:rsidR="00411464" w:rsidRPr="00D94648" w:rsidRDefault="00411464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5529" w:type="dxa"/>
            <w:vMerge/>
          </w:tcPr>
          <w:p w:rsidR="00411464" w:rsidRPr="00D94648" w:rsidRDefault="00411464" w:rsidP="00411464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296891" w:rsidRPr="00D94648" w:rsidTr="00A83A76">
        <w:tc>
          <w:tcPr>
            <w:tcW w:w="817" w:type="dxa"/>
          </w:tcPr>
          <w:p w:rsidR="00296891" w:rsidRPr="00D94648" w:rsidRDefault="00296891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3C4D9A"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296891" w:rsidRPr="00D94648" w:rsidRDefault="00296891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调试模式</w:t>
            </w:r>
          </w:p>
        </w:tc>
        <w:tc>
          <w:tcPr>
            <w:tcW w:w="1134" w:type="dxa"/>
          </w:tcPr>
          <w:p w:rsidR="00296891" w:rsidRPr="00D94648" w:rsidRDefault="00296891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0~2</w:t>
            </w:r>
          </w:p>
        </w:tc>
        <w:tc>
          <w:tcPr>
            <w:tcW w:w="850" w:type="dxa"/>
          </w:tcPr>
          <w:p w:rsidR="00296891" w:rsidRPr="00D94648" w:rsidRDefault="00296891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296891" w:rsidRPr="00D94648" w:rsidRDefault="00296891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1：自动老化模式。</w:t>
            </w:r>
          </w:p>
          <w:p w:rsidR="00B24213" w:rsidRDefault="00296891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2：重置电机参数。</w:t>
            </w:r>
          </w:p>
          <w:p w:rsidR="00B3457F" w:rsidRPr="00D94648" w:rsidRDefault="00296891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（该</w:t>
            </w:r>
            <w:r w:rsidR="00B24213">
              <w:rPr>
                <w:rFonts w:ascii="微软雅黑" w:eastAsia="微软雅黑" w:hAnsi="微软雅黑" w:hint="eastAsia"/>
                <w:sz w:val="18"/>
                <w:szCs w:val="18"/>
              </w:rPr>
              <w:t>菜单的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数值不存储，重启后自动恢复默认值）</w:t>
            </w:r>
          </w:p>
        </w:tc>
      </w:tr>
      <w:tr w:rsidR="00BE6DA8" w:rsidRPr="00D94648" w:rsidTr="00A83A76">
        <w:tc>
          <w:tcPr>
            <w:tcW w:w="817" w:type="dxa"/>
          </w:tcPr>
          <w:p w:rsidR="00BE6DA8" w:rsidRPr="00D94648" w:rsidRDefault="00BE6DA8" w:rsidP="008F6A2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9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BE6DA8" w:rsidRPr="00D94648" w:rsidRDefault="00BE6DA8" w:rsidP="008F6A2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记忆功能</w:t>
            </w:r>
          </w:p>
        </w:tc>
        <w:tc>
          <w:tcPr>
            <w:tcW w:w="1134" w:type="dxa"/>
          </w:tcPr>
          <w:p w:rsidR="00BE6DA8" w:rsidRPr="00D94648" w:rsidRDefault="00BE6DA8" w:rsidP="008F6A2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BE6DA8" w:rsidRPr="00D94648" w:rsidRDefault="00BE6DA8" w:rsidP="008F6A2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BE6DA8" w:rsidRPr="00D94648" w:rsidRDefault="00BE6DA8" w:rsidP="008F6A2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0：关闭记忆功能。</w:t>
            </w:r>
          </w:p>
          <w:p w:rsidR="00BE6DA8" w:rsidRPr="00D94648" w:rsidRDefault="00BE6DA8" w:rsidP="008F6A2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1：打开记忆功能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，适合票务场景。</w:t>
            </w:r>
          </w:p>
        </w:tc>
      </w:tr>
      <w:tr w:rsidR="00411464" w:rsidRPr="00D94648" w:rsidTr="00A83A76">
        <w:tc>
          <w:tcPr>
            <w:tcW w:w="817" w:type="dxa"/>
          </w:tcPr>
          <w:p w:rsidR="00411464" w:rsidRPr="00D94648" w:rsidRDefault="00411464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C - X</w:t>
            </w:r>
          </w:p>
        </w:tc>
        <w:tc>
          <w:tcPr>
            <w:tcW w:w="1843" w:type="dxa"/>
          </w:tcPr>
          <w:p w:rsidR="00411464" w:rsidRPr="00D94648" w:rsidRDefault="00411464" w:rsidP="00D3023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关闸控制</w:t>
            </w:r>
          </w:p>
        </w:tc>
        <w:tc>
          <w:tcPr>
            <w:tcW w:w="1134" w:type="dxa"/>
          </w:tcPr>
          <w:p w:rsidR="00411464" w:rsidRPr="00D94648" w:rsidRDefault="00411464" w:rsidP="004114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411464" w:rsidRPr="00D94648" w:rsidRDefault="00411464" w:rsidP="00D3023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411464" w:rsidRPr="00D94648" w:rsidRDefault="00411464" w:rsidP="00D3023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0：触发的到第三对红外即关闸。</w:t>
            </w:r>
          </w:p>
          <w:p w:rsidR="00411464" w:rsidRPr="00D94648" w:rsidRDefault="00411464" w:rsidP="00D3023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1：过第三对红外关闸。</w:t>
            </w:r>
          </w:p>
          <w:p w:rsidR="00411464" w:rsidRPr="00D94648" w:rsidRDefault="00411464" w:rsidP="00D30233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2~5：过第三对红外之后延时（n-1秒）关闭</w:t>
            </w:r>
          </w:p>
        </w:tc>
      </w:tr>
      <w:tr w:rsidR="0097199A" w:rsidRPr="00D94648" w:rsidTr="00A83A76">
        <w:tc>
          <w:tcPr>
            <w:tcW w:w="817" w:type="dxa"/>
          </w:tcPr>
          <w:p w:rsidR="0097199A" w:rsidRPr="0097199A" w:rsidRDefault="0097199A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H - X</w:t>
            </w:r>
          </w:p>
        </w:tc>
        <w:tc>
          <w:tcPr>
            <w:tcW w:w="1843" w:type="dxa"/>
          </w:tcPr>
          <w:p w:rsidR="0097199A" w:rsidRPr="00D94648" w:rsidRDefault="0097199A" w:rsidP="00D3023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语音语种选择</w:t>
            </w:r>
          </w:p>
        </w:tc>
        <w:tc>
          <w:tcPr>
            <w:tcW w:w="1134" w:type="dxa"/>
          </w:tcPr>
          <w:p w:rsidR="0097199A" w:rsidRPr="00D94648" w:rsidRDefault="0097199A" w:rsidP="009719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97199A" w:rsidRPr="00D94648" w:rsidRDefault="0097199A" w:rsidP="00D30233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97199A" w:rsidRPr="00D94648" w:rsidRDefault="0097199A" w:rsidP="00D30233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0：中文语音；1：英文语音</w:t>
            </w:r>
          </w:p>
        </w:tc>
      </w:tr>
      <w:tr w:rsidR="00411464" w:rsidRPr="00D94648" w:rsidTr="00A83A76">
        <w:tc>
          <w:tcPr>
            <w:tcW w:w="817" w:type="dxa"/>
          </w:tcPr>
          <w:p w:rsidR="00411464" w:rsidRPr="00D94648" w:rsidRDefault="00411464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P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411464" w:rsidRPr="00D94648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/>
                <w:sz w:val="18"/>
                <w:szCs w:val="18"/>
              </w:rPr>
              <w:t>逆行处理</w:t>
            </w:r>
          </w:p>
        </w:tc>
        <w:tc>
          <w:tcPr>
            <w:tcW w:w="1134" w:type="dxa"/>
          </w:tcPr>
          <w:p w:rsidR="00411464" w:rsidRPr="00D94648" w:rsidRDefault="00411464" w:rsidP="0041146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411464" w:rsidRPr="00D94648" w:rsidRDefault="00411464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411464" w:rsidRPr="00D94648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0：逆行触发关闸，此次通行无效，闸门不再打开</w:t>
            </w:r>
          </w:p>
          <w:p w:rsidR="00411464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1：逆行触发关闸，逆行信号解除之后闸门重新打开，适合票务场景</w:t>
            </w:r>
          </w:p>
          <w:p w:rsidR="00411464" w:rsidRPr="00D94648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2：逆行触发语音警报，闸门无动作，警报解除后可以正常通行</w:t>
            </w:r>
          </w:p>
        </w:tc>
      </w:tr>
      <w:tr w:rsidR="00411464" w:rsidRPr="00D94648" w:rsidTr="00A83A76">
        <w:tc>
          <w:tcPr>
            <w:tcW w:w="817" w:type="dxa"/>
          </w:tcPr>
          <w:p w:rsidR="00411464" w:rsidRPr="00D94648" w:rsidRDefault="00411464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X</w:t>
            </w:r>
          </w:p>
        </w:tc>
        <w:tc>
          <w:tcPr>
            <w:tcW w:w="1843" w:type="dxa"/>
          </w:tcPr>
          <w:p w:rsidR="00411464" w:rsidRPr="00D94648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红外</w:t>
            </w:r>
            <w:r w:rsidRPr="00D94648">
              <w:rPr>
                <w:rFonts w:ascii="微软雅黑" w:eastAsia="微软雅黑" w:hAnsi="微软雅黑"/>
                <w:sz w:val="18"/>
                <w:szCs w:val="18"/>
              </w:rPr>
              <w:t>模式</w:t>
            </w:r>
          </w:p>
        </w:tc>
        <w:tc>
          <w:tcPr>
            <w:tcW w:w="1134" w:type="dxa"/>
          </w:tcPr>
          <w:p w:rsidR="00411464" w:rsidRPr="00D94648" w:rsidRDefault="00411464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411464" w:rsidRPr="00D94648" w:rsidRDefault="00411464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5529" w:type="dxa"/>
          </w:tcPr>
          <w:p w:rsidR="00411464" w:rsidRPr="00D94648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0：标准模式，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使用</w:t>
            </w: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3组红外。</w:t>
            </w:r>
          </w:p>
          <w:p w:rsidR="00411464" w:rsidRPr="00D94648" w:rsidRDefault="00411464" w:rsidP="00E258D4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D94648">
              <w:rPr>
                <w:rFonts w:ascii="微软雅黑" w:eastAsia="微软雅黑" w:hAnsi="微软雅黑" w:hint="eastAsia"/>
                <w:sz w:val="18"/>
                <w:szCs w:val="18"/>
              </w:rPr>
              <w:t>1：简化模式，主板自带机械防夹功能，不用安装防夹红外。</w:t>
            </w:r>
          </w:p>
        </w:tc>
      </w:tr>
      <w:tr w:rsidR="002875F2" w:rsidRPr="00D94648" w:rsidTr="00A83A76">
        <w:tc>
          <w:tcPr>
            <w:tcW w:w="817" w:type="dxa"/>
          </w:tcPr>
          <w:p w:rsidR="002875F2" w:rsidRPr="002875F2" w:rsidRDefault="002875F2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F - X</w:t>
            </w:r>
          </w:p>
        </w:tc>
        <w:tc>
          <w:tcPr>
            <w:tcW w:w="1843" w:type="dxa"/>
          </w:tcPr>
          <w:p w:rsidR="002875F2" w:rsidRPr="00D94648" w:rsidRDefault="002875F2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红外故障自适应</w:t>
            </w:r>
          </w:p>
        </w:tc>
        <w:tc>
          <w:tcPr>
            <w:tcW w:w="1134" w:type="dxa"/>
          </w:tcPr>
          <w:p w:rsidR="002875F2" w:rsidRPr="00D94648" w:rsidRDefault="002875F2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0~1</w:t>
            </w:r>
          </w:p>
        </w:tc>
        <w:tc>
          <w:tcPr>
            <w:tcW w:w="850" w:type="dxa"/>
          </w:tcPr>
          <w:p w:rsidR="002875F2" w:rsidRPr="00D94648" w:rsidRDefault="002875F2" w:rsidP="003B615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:rsidR="002875F2" w:rsidRDefault="002875F2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0：关闭红外故障自适应</w:t>
            </w:r>
          </w:p>
          <w:p w:rsidR="002875F2" w:rsidRDefault="002875F2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1：打开红外故障自适应</w:t>
            </w:r>
          </w:p>
          <w:p w:rsidR="002875F2" w:rsidRPr="00D94648" w:rsidRDefault="002875F2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*该功能和计数反馈有冲突，</w:t>
            </w:r>
            <w:r w:rsidR="00D3610C">
              <w:rPr>
                <w:rFonts w:ascii="微软雅黑" w:eastAsia="微软雅黑" w:hAnsi="微软雅黑" w:hint="eastAsia"/>
                <w:sz w:val="18"/>
                <w:szCs w:val="18"/>
              </w:rPr>
              <w:t>选配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计数反馈的要把该功能关闭</w:t>
            </w:r>
          </w:p>
        </w:tc>
      </w:tr>
      <w:tr w:rsidR="00411464" w:rsidRPr="00D94648" w:rsidTr="00A83A76">
        <w:tc>
          <w:tcPr>
            <w:tcW w:w="817" w:type="dxa"/>
          </w:tcPr>
          <w:p w:rsidR="00411464" w:rsidRPr="00D94648" w:rsidRDefault="00411464" w:rsidP="003C4D9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L - X</w:t>
            </w:r>
          </w:p>
        </w:tc>
        <w:tc>
          <w:tcPr>
            <w:tcW w:w="1843" w:type="dxa"/>
          </w:tcPr>
          <w:p w:rsidR="00411464" w:rsidRPr="00D94648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防夹灵敏度调整</w:t>
            </w:r>
          </w:p>
        </w:tc>
        <w:tc>
          <w:tcPr>
            <w:tcW w:w="1134" w:type="dxa"/>
          </w:tcPr>
          <w:p w:rsidR="00411464" w:rsidRPr="00D94648" w:rsidRDefault="00411464" w:rsidP="00296891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1~9</w:t>
            </w:r>
          </w:p>
        </w:tc>
        <w:tc>
          <w:tcPr>
            <w:tcW w:w="850" w:type="dxa"/>
          </w:tcPr>
          <w:p w:rsidR="00411464" w:rsidRPr="00D94648" w:rsidRDefault="00411464" w:rsidP="007F1D8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5529" w:type="dxa"/>
          </w:tcPr>
          <w:p w:rsidR="00411464" w:rsidRPr="00D94648" w:rsidRDefault="00411464" w:rsidP="007F1D8A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系统会自动寻找合适的灵敏度，仅在防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夹无法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正常工作下调节</w:t>
            </w:r>
          </w:p>
        </w:tc>
      </w:tr>
      <w:tr w:rsidR="00A83A76" w:rsidRPr="00D94648" w:rsidTr="00A83A76">
        <w:tc>
          <w:tcPr>
            <w:tcW w:w="817" w:type="dxa"/>
          </w:tcPr>
          <w:p w:rsidR="00A83A76" w:rsidRDefault="00A83A76" w:rsidP="003C4D9A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U - X</w:t>
            </w:r>
          </w:p>
        </w:tc>
        <w:tc>
          <w:tcPr>
            <w:tcW w:w="1843" w:type="dxa"/>
          </w:tcPr>
          <w:p w:rsidR="00A83A76" w:rsidRDefault="00A83A76" w:rsidP="007F1D8A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输入信号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滤波值</w:t>
            </w:r>
            <w:proofErr w:type="gramEnd"/>
          </w:p>
        </w:tc>
        <w:tc>
          <w:tcPr>
            <w:tcW w:w="1134" w:type="dxa"/>
          </w:tcPr>
          <w:p w:rsidR="00A83A76" w:rsidRDefault="00A83A76" w:rsidP="00296891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0~9</w:t>
            </w:r>
          </w:p>
        </w:tc>
        <w:tc>
          <w:tcPr>
            <w:tcW w:w="850" w:type="dxa"/>
          </w:tcPr>
          <w:p w:rsidR="00A83A76" w:rsidRDefault="00A83A76" w:rsidP="007F1D8A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5529" w:type="dxa"/>
          </w:tcPr>
          <w:p w:rsidR="00A83A76" w:rsidRDefault="00A83A76" w:rsidP="007F1D8A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数值越大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滤波值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越大</w:t>
            </w:r>
          </w:p>
        </w:tc>
      </w:tr>
    </w:tbl>
    <w:p w:rsidR="00B24213" w:rsidRDefault="00B24213" w:rsidP="00EA758C">
      <w:pPr>
        <w:rPr>
          <w:rFonts w:ascii="微软雅黑" w:eastAsia="微软雅黑" w:hAnsi="微软雅黑"/>
          <w:sz w:val="18"/>
          <w:szCs w:val="18"/>
        </w:rPr>
      </w:pPr>
      <w:bookmarkStart w:id="0" w:name="_GoBack"/>
      <w:bookmarkEnd w:id="0"/>
    </w:p>
    <w:p w:rsidR="00B24213" w:rsidRPr="00B42CD0" w:rsidRDefault="007F1C41" w:rsidP="00EA758C">
      <w:pPr>
        <w:rPr>
          <w:rFonts w:ascii="微软雅黑" w:eastAsia="微软雅黑" w:hAnsi="微软雅黑"/>
          <w:b/>
          <w:szCs w:val="21"/>
        </w:rPr>
      </w:pPr>
      <w:r w:rsidRPr="00B42CD0">
        <w:rPr>
          <w:rFonts w:ascii="微软雅黑" w:eastAsia="微软雅黑" w:hAnsi="微软雅黑" w:hint="eastAsia"/>
          <w:b/>
          <w:szCs w:val="21"/>
        </w:rPr>
        <w:t>故障提示</w:t>
      </w:r>
      <w:r w:rsidR="0014257D" w:rsidRPr="00B42CD0">
        <w:rPr>
          <w:rFonts w:ascii="微软雅黑" w:eastAsia="微软雅黑" w:hAnsi="微软雅黑" w:hint="eastAsia"/>
          <w:b/>
          <w:szCs w:val="21"/>
        </w:rPr>
        <w:t>及排除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3261"/>
        <w:gridCol w:w="4914"/>
      </w:tblGrid>
      <w:tr w:rsidR="00B24213" w:rsidTr="0064291E">
        <w:tc>
          <w:tcPr>
            <w:tcW w:w="2376" w:type="dxa"/>
          </w:tcPr>
          <w:p w:rsidR="00B24213" w:rsidRPr="00B42CD0" w:rsidRDefault="0064291E" w:rsidP="00EA758C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数码管</w:t>
            </w:r>
            <w:r w:rsidRPr="00B42CD0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/语音提示</w:t>
            </w:r>
            <w:r w:rsidR="0014257D" w:rsidRPr="00B42CD0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/故障表现</w:t>
            </w:r>
          </w:p>
        </w:tc>
        <w:tc>
          <w:tcPr>
            <w:tcW w:w="3261" w:type="dxa"/>
          </w:tcPr>
          <w:p w:rsidR="00B24213" w:rsidRPr="00B42CD0" w:rsidRDefault="0064291E" w:rsidP="00EA758C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故障说明</w:t>
            </w:r>
          </w:p>
        </w:tc>
        <w:tc>
          <w:tcPr>
            <w:tcW w:w="4914" w:type="dxa"/>
          </w:tcPr>
          <w:p w:rsidR="00B24213" w:rsidRPr="00B42CD0" w:rsidRDefault="0064291E" w:rsidP="00EA758C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B42CD0">
              <w:rPr>
                <w:rFonts w:ascii="微软雅黑" w:eastAsia="微软雅黑" w:hAnsi="微软雅黑"/>
                <w:b/>
                <w:sz w:val="18"/>
                <w:szCs w:val="18"/>
              </w:rPr>
              <w:t>解决方案</w:t>
            </w:r>
          </w:p>
        </w:tc>
      </w:tr>
      <w:tr w:rsidR="0064291E" w:rsidTr="0064291E">
        <w:tc>
          <w:tcPr>
            <w:tcW w:w="2376" w:type="dxa"/>
          </w:tcPr>
          <w:p w:rsidR="0064291E" w:rsidRDefault="0064291E" w:rsidP="0064291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E 0 1“请勿在通道中停留”</w:t>
            </w:r>
          </w:p>
        </w:tc>
        <w:tc>
          <w:tcPr>
            <w:tcW w:w="3261" w:type="dxa"/>
          </w:tcPr>
          <w:p w:rsidR="0064291E" w:rsidRDefault="00B42CD0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闸机通电自检的时候</w:t>
            </w:r>
            <w:r w:rsidR="0064291E">
              <w:rPr>
                <w:rFonts w:ascii="微软雅黑" w:eastAsia="微软雅黑" w:hAnsi="微软雅黑" w:hint="eastAsia"/>
                <w:sz w:val="18"/>
                <w:szCs w:val="18"/>
              </w:rPr>
              <w:t>防夹红外有信号</w:t>
            </w:r>
          </w:p>
        </w:tc>
        <w:tc>
          <w:tcPr>
            <w:tcW w:w="4914" w:type="dxa"/>
          </w:tcPr>
          <w:p w:rsidR="0064291E" w:rsidRDefault="0064291E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上电自检时不要停留在通道里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或者检查红外是否正常工作</w:t>
            </w:r>
          </w:p>
        </w:tc>
      </w:tr>
      <w:tr w:rsidR="00B24213" w:rsidTr="0064291E">
        <w:tc>
          <w:tcPr>
            <w:tcW w:w="2376" w:type="dxa"/>
          </w:tcPr>
          <w:p w:rsidR="00B24213" w:rsidRPr="00B24213" w:rsidRDefault="0064291E" w:rsidP="0064291E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0 2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“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系统错误，请检查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”</w:t>
            </w:r>
          </w:p>
        </w:tc>
        <w:tc>
          <w:tcPr>
            <w:tcW w:w="3261" w:type="dxa"/>
          </w:tcPr>
          <w:p w:rsidR="00B24213" w:rsidRDefault="0064291E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系统检测到电机异常</w:t>
            </w:r>
          </w:p>
        </w:tc>
        <w:tc>
          <w:tcPr>
            <w:tcW w:w="4914" w:type="dxa"/>
          </w:tcPr>
          <w:p w:rsidR="00B24213" w:rsidRDefault="0064291E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电机线</w:t>
            </w:r>
            <w:r w:rsidR="00B42CD0">
              <w:rPr>
                <w:rFonts w:ascii="微软雅黑" w:eastAsia="微软雅黑" w:hAnsi="微软雅黑" w:hint="eastAsia"/>
                <w:sz w:val="18"/>
                <w:szCs w:val="18"/>
              </w:rPr>
              <w:t>/同步线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接错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或接触不良</w:t>
            </w:r>
          </w:p>
        </w:tc>
      </w:tr>
      <w:tr w:rsidR="008B1E89" w:rsidTr="0064291E">
        <w:tc>
          <w:tcPr>
            <w:tcW w:w="2376" w:type="dxa"/>
          </w:tcPr>
          <w:p w:rsidR="008B1E89" w:rsidRDefault="008B1E89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- -</w:t>
            </w:r>
          </w:p>
        </w:tc>
        <w:tc>
          <w:tcPr>
            <w:tcW w:w="3261" w:type="dxa"/>
          </w:tcPr>
          <w:p w:rsidR="008B1E89" w:rsidRDefault="008B1E89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左红外故障</w:t>
            </w:r>
          </w:p>
        </w:tc>
        <w:tc>
          <w:tcPr>
            <w:tcW w:w="4914" w:type="dxa"/>
            <w:vMerge w:val="restart"/>
          </w:tcPr>
          <w:p w:rsidR="008B1E89" w:rsidRDefault="008B1E89" w:rsidP="008B1E89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  <w:p w:rsidR="008B1E89" w:rsidRDefault="008B1E89" w:rsidP="008B1E89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红外报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错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检查相对应的红外</w:t>
            </w:r>
          </w:p>
        </w:tc>
      </w:tr>
      <w:tr w:rsidR="008B1E89" w:rsidTr="0064291E">
        <w:tc>
          <w:tcPr>
            <w:tcW w:w="2376" w:type="dxa"/>
          </w:tcPr>
          <w:p w:rsidR="008B1E89" w:rsidRDefault="008B1E89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- E -</w:t>
            </w:r>
          </w:p>
        </w:tc>
        <w:tc>
          <w:tcPr>
            <w:tcW w:w="3261" w:type="dxa"/>
          </w:tcPr>
          <w:p w:rsidR="008B1E89" w:rsidRDefault="008B1E89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防夹红外故障</w:t>
            </w:r>
          </w:p>
        </w:tc>
        <w:tc>
          <w:tcPr>
            <w:tcW w:w="4914" w:type="dxa"/>
            <w:vMerge/>
          </w:tcPr>
          <w:p w:rsidR="008B1E89" w:rsidRDefault="008B1E89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8B1E89" w:rsidTr="0064291E">
        <w:tc>
          <w:tcPr>
            <w:tcW w:w="2376" w:type="dxa"/>
          </w:tcPr>
          <w:p w:rsidR="008B1E89" w:rsidRPr="0064291E" w:rsidRDefault="008B1E89" w:rsidP="0064291E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64291E">
              <w:rPr>
                <w:rFonts w:ascii="微软雅黑" w:eastAsia="微软雅黑" w:hAnsi="微软雅黑" w:hint="eastAsia"/>
                <w:sz w:val="18"/>
                <w:szCs w:val="18"/>
              </w:rPr>
              <w:t>-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- E</w:t>
            </w:r>
          </w:p>
        </w:tc>
        <w:tc>
          <w:tcPr>
            <w:tcW w:w="3261" w:type="dxa"/>
          </w:tcPr>
          <w:p w:rsidR="008B1E89" w:rsidRDefault="008B1E89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右红外故障</w:t>
            </w:r>
          </w:p>
        </w:tc>
        <w:tc>
          <w:tcPr>
            <w:tcW w:w="4914" w:type="dxa"/>
            <w:vMerge/>
          </w:tcPr>
          <w:p w:rsidR="008B1E89" w:rsidRDefault="008B1E89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14257D" w:rsidTr="0064291E">
        <w:tc>
          <w:tcPr>
            <w:tcW w:w="2376" w:type="dxa"/>
          </w:tcPr>
          <w:p w:rsidR="0014257D" w:rsidRDefault="0014257D" w:rsidP="0014257D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  <w:p w:rsidR="0014257D" w:rsidRPr="007F1C41" w:rsidRDefault="0014257D" w:rsidP="0014257D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 w:rsidRPr="007F1C41">
              <w:rPr>
                <w:rFonts w:ascii="微软雅黑" w:eastAsia="微软雅黑" w:hAnsi="微软雅黑" w:hint="eastAsia"/>
                <w:sz w:val="18"/>
                <w:szCs w:val="18"/>
              </w:rPr>
              <w:t>翼门开关</w:t>
            </w:r>
            <w:proofErr w:type="gramEnd"/>
            <w:r w:rsidRPr="007F1C41">
              <w:rPr>
                <w:rFonts w:ascii="微软雅黑" w:eastAsia="微软雅黑" w:hAnsi="微软雅黑" w:hint="eastAsia"/>
                <w:sz w:val="18"/>
                <w:szCs w:val="18"/>
              </w:rPr>
              <w:t>到位不准</w:t>
            </w:r>
          </w:p>
          <w:p w:rsidR="0014257D" w:rsidRPr="0064291E" w:rsidRDefault="0014257D" w:rsidP="0064291E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257D" w:rsidRDefault="0014257D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  <w:p w:rsidR="0014257D" w:rsidRDefault="0014257D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系统未找到最合适到位数据</w:t>
            </w:r>
          </w:p>
        </w:tc>
        <w:tc>
          <w:tcPr>
            <w:tcW w:w="4914" w:type="dxa"/>
          </w:tcPr>
          <w:p w:rsidR="0014257D" w:rsidRPr="0014257D" w:rsidRDefault="0014257D" w:rsidP="0014257D">
            <w:pPr>
              <w:pStyle w:val="a5"/>
              <w:numPr>
                <w:ilvl w:val="0"/>
                <w:numId w:val="12"/>
              </w:numPr>
              <w:ind w:firstLineChars="0"/>
              <w:rPr>
                <w:rFonts w:ascii="微软雅黑" w:eastAsia="微软雅黑" w:hAnsi="微软雅黑"/>
                <w:sz w:val="18"/>
                <w:szCs w:val="18"/>
              </w:rPr>
            </w:pPr>
            <w:r w:rsidRPr="0014257D">
              <w:rPr>
                <w:rFonts w:ascii="微软雅黑" w:eastAsia="微软雅黑" w:hAnsi="微软雅黑" w:hint="eastAsia"/>
                <w:sz w:val="18"/>
                <w:szCs w:val="18"/>
              </w:rPr>
              <w:t>重新上电自检并且多</w:t>
            </w:r>
            <w:r w:rsidR="00B42CD0">
              <w:rPr>
                <w:rFonts w:ascii="微软雅黑" w:eastAsia="微软雅黑" w:hAnsi="微软雅黑" w:hint="eastAsia"/>
                <w:sz w:val="18"/>
                <w:szCs w:val="18"/>
              </w:rPr>
              <w:t>次开关</w:t>
            </w:r>
            <w:r w:rsidRPr="0014257D">
              <w:rPr>
                <w:rFonts w:ascii="微软雅黑" w:eastAsia="微软雅黑" w:hAnsi="微软雅黑" w:hint="eastAsia"/>
                <w:sz w:val="18"/>
                <w:szCs w:val="18"/>
              </w:rPr>
              <w:t>闸门</w:t>
            </w:r>
            <w:r w:rsidR="00B42CD0">
              <w:rPr>
                <w:rFonts w:ascii="微软雅黑" w:eastAsia="微软雅黑" w:hAnsi="微软雅黑" w:hint="eastAsia"/>
                <w:sz w:val="18"/>
                <w:szCs w:val="18"/>
              </w:rPr>
              <w:t>调试</w:t>
            </w:r>
          </w:p>
          <w:p w:rsidR="0014257D" w:rsidRDefault="0014257D" w:rsidP="0014257D">
            <w:pPr>
              <w:pStyle w:val="a5"/>
              <w:numPr>
                <w:ilvl w:val="0"/>
                <w:numId w:val="12"/>
              </w:numPr>
              <w:ind w:firstLineChars="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进入菜单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调整</w:t>
            </w:r>
            <w:r w:rsidR="00454E89">
              <w:rPr>
                <w:rFonts w:ascii="微软雅黑" w:eastAsia="微软雅黑" w:hAnsi="微软雅黑" w:hint="eastAsia"/>
                <w:sz w:val="18"/>
                <w:szCs w:val="18"/>
              </w:rPr>
              <w:t>合适的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电机速度</w:t>
            </w:r>
          </w:p>
          <w:p w:rsidR="0014257D" w:rsidRPr="0014257D" w:rsidRDefault="0014257D" w:rsidP="0014257D">
            <w:pPr>
              <w:pStyle w:val="a5"/>
              <w:numPr>
                <w:ilvl w:val="0"/>
                <w:numId w:val="12"/>
              </w:numPr>
              <w:ind w:firstLineChars="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检查机械部件是否破损，以及是否润滑良好</w:t>
            </w:r>
          </w:p>
        </w:tc>
      </w:tr>
      <w:tr w:rsidR="0014257D" w:rsidTr="0064291E">
        <w:tc>
          <w:tcPr>
            <w:tcW w:w="2376" w:type="dxa"/>
          </w:tcPr>
          <w:p w:rsidR="0014257D" w:rsidRPr="007F1C41" w:rsidRDefault="0014257D" w:rsidP="0014257D">
            <w:pPr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翼门在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关闸过程中停顿</w:t>
            </w:r>
          </w:p>
        </w:tc>
        <w:tc>
          <w:tcPr>
            <w:tcW w:w="3261" w:type="dxa"/>
          </w:tcPr>
          <w:p w:rsidR="0014257D" w:rsidRPr="007F1C41" w:rsidRDefault="0014257D" w:rsidP="00EA758C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防夹灵敏度过高</w:t>
            </w:r>
          </w:p>
        </w:tc>
        <w:tc>
          <w:tcPr>
            <w:tcW w:w="4914" w:type="dxa"/>
          </w:tcPr>
          <w:p w:rsidR="0014257D" w:rsidRPr="0014257D" w:rsidRDefault="0014257D" w:rsidP="0014257D">
            <w:pPr>
              <w:pStyle w:val="a5"/>
              <w:ind w:left="360" w:firstLineChars="0" w:firstLine="0"/>
              <w:rPr>
                <w:rFonts w:ascii="微软雅黑" w:eastAsia="微软雅黑" w:hAnsi="微软雅黑"/>
                <w:sz w:val="18"/>
                <w:szCs w:val="18"/>
              </w:rPr>
            </w:pPr>
            <w:r w:rsidRPr="00166DD6">
              <w:rPr>
                <w:rFonts w:ascii="微软雅黑" w:eastAsia="微软雅黑" w:hAnsi="微软雅黑" w:hint="eastAsia"/>
                <w:sz w:val="18"/>
                <w:szCs w:val="18"/>
              </w:rPr>
              <w:t>进入菜单“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>L</w:t>
            </w:r>
            <w:r w:rsidRPr="00166DD6">
              <w:rPr>
                <w:rFonts w:ascii="微软雅黑" w:eastAsia="微软雅黑" w:hAnsi="微软雅黑" w:hint="eastAsia"/>
                <w:sz w:val="18"/>
                <w:szCs w:val="18"/>
              </w:rPr>
              <w:t xml:space="preserve"> - -”把防夹灵敏度调低</w:t>
            </w:r>
          </w:p>
        </w:tc>
      </w:tr>
      <w:tr w:rsidR="0014257D" w:rsidTr="0064291E">
        <w:tc>
          <w:tcPr>
            <w:tcW w:w="2376" w:type="dxa"/>
          </w:tcPr>
          <w:p w:rsidR="0014257D" w:rsidRDefault="0014257D" w:rsidP="0014257D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防</w:t>
            </w:r>
            <w:proofErr w:type="gramStart"/>
            <w:r>
              <w:rPr>
                <w:rFonts w:ascii="微软雅黑" w:eastAsia="微软雅黑" w:hAnsi="微软雅黑" w:hint="eastAsia"/>
                <w:sz w:val="18"/>
                <w:szCs w:val="18"/>
              </w:rPr>
              <w:t>夹无法</w:t>
            </w:r>
            <w:proofErr w:type="gramEnd"/>
            <w:r>
              <w:rPr>
                <w:rFonts w:ascii="微软雅黑" w:eastAsia="微软雅黑" w:hAnsi="微软雅黑" w:hint="eastAsia"/>
                <w:sz w:val="18"/>
                <w:szCs w:val="18"/>
              </w:rPr>
              <w:t>触发或者触发力度过大</w:t>
            </w:r>
          </w:p>
        </w:tc>
        <w:tc>
          <w:tcPr>
            <w:tcW w:w="3261" w:type="dxa"/>
          </w:tcPr>
          <w:p w:rsidR="0014257D" w:rsidRDefault="0014257D" w:rsidP="0014257D">
            <w:pPr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防夹灵敏度过低</w:t>
            </w:r>
          </w:p>
        </w:tc>
        <w:tc>
          <w:tcPr>
            <w:tcW w:w="4914" w:type="dxa"/>
          </w:tcPr>
          <w:p w:rsidR="0014257D" w:rsidRPr="00166DD6" w:rsidRDefault="0014257D" w:rsidP="0014257D">
            <w:pPr>
              <w:pStyle w:val="a5"/>
              <w:ind w:left="360" w:firstLineChars="0" w:firstLine="0"/>
              <w:rPr>
                <w:rFonts w:ascii="微软雅黑" w:eastAsia="微软雅黑" w:hAnsi="微软雅黑"/>
                <w:sz w:val="18"/>
                <w:szCs w:val="18"/>
              </w:rPr>
            </w:pPr>
            <w:r w:rsidRPr="00166DD6">
              <w:rPr>
                <w:rFonts w:ascii="微软雅黑" w:eastAsia="微软雅黑" w:hAnsi="微软雅黑" w:hint="eastAsia"/>
                <w:sz w:val="18"/>
                <w:szCs w:val="18"/>
              </w:rPr>
              <w:t>进入菜单“</w:t>
            </w:r>
            <w:r w:rsidR="00B4796C">
              <w:rPr>
                <w:rFonts w:ascii="微软雅黑" w:eastAsia="微软雅黑" w:hAnsi="微软雅黑" w:hint="eastAsia"/>
                <w:sz w:val="18"/>
                <w:szCs w:val="18"/>
              </w:rPr>
              <w:t>L</w:t>
            </w:r>
            <w:r w:rsidRPr="00166DD6">
              <w:rPr>
                <w:rFonts w:ascii="微软雅黑" w:eastAsia="微软雅黑" w:hAnsi="微软雅黑" w:hint="eastAsia"/>
                <w:sz w:val="18"/>
                <w:szCs w:val="18"/>
              </w:rPr>
              <w:t xml:space="preserve"> - -”把防夹灵敏度调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高</w:t>
            </w:r>
          </w:p>
        </w:tc>
      </w:tr>
    </w:tbl>
    <w:p w:rsidR="008B18E3" w:rsidRDefault="008B18E3" w:rsidP="00166DD6">
      <w:pPr>
        <w:rPr>
          <w:rFonts w:ascii="微软雅黑" w:eastAsia="微软雅黑" w:hAnsi="微软雅黑"/>
          <w:sz w:val="18"/>
          <w:szCs w:val="18"/>
        </w:rPr>
      </w:pPr>
    </w:p>
    <w:p w:rsidR="008B18E3" w:rsidRDefault="00A83A76" w:rsidP="008B18E3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91.9pt">
            <v:imagedata r:id="rId8" o:title="接口图示03"/>
          </v:shape>
        </w:pict>
      </w:r>
    </w:p>
    <w:p w:rsidR="008B18E3" w:rsidRPr="00B42CD0" w:rsidRDefault="008B18E3" w:rsidP="008B18E3">
      <w:pPr>
        <w:rPr>
          <w:rFonts w:ascii="微软雅黑" w:eastAsia="微软雅黑" w:hAnsi="微软雅黑"/>
          <w:b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42CD0">
        <w:rPr>
          <w:rFonts w:ascii="微软雅黑" w:eastAsia="微软雅黑" w:hAnsi="微软雅黑" w:hint="eastAsia"/>
          <w:b/>
          <w:szCs w:val="2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红外故障自适应功能</w:t>
      </w:r>
    </w:p>
    <w:p w:rsidR="008B18E3" w:rsidRPr="008B18E3" w:rsidRDefault="008B18E3" w:rsidP="008B18E3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据行业统计反馈，闸门的售后问题很大一部分是由红外故障引起的，而传统的闸门控制逻辑在任意一组红外故障的情况下，通道都无法正常通行，工程售后需要第一时间解决问题，维护成本高。为了解决该问题，我们的主板新增了红外故障自适应功能，当某一</w:t>
      </w:r>
      <w:r>
        <w:rPr>
          <w:rFonts w:ascii="微软雅黑" w:eastAsia="微软雅黑" w:hAnsi="微软雅黑" w:hint="eastAsia"/>
          <w:sz w:val="18"/>
          <w:szCs w:val="18"/>
        </w:rPr>
        <w:lastRenderedPageBreak/>
        <w:t>组红外持续不间断地输出信号超过60秒，系统会判定该组红外故障，进而自动采取相应的策略来最大限度地保证闸门的正常通行。</w:t>
      </w:r>
    </w:p>
    <w:sectPr w:rsidR="008B18E3" w:rsidRPr="008B18E3" w:rsidSect="008C7F68">
      <w:headerReference w:type="default" r:id="rId9"/>
      <w:pgSz w:w="11906" w:h="16838"/>
      <w:pgMar w:top="720" w:right="720" w:bottom="72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E0C" w:rsidRDefault="00901E0C" w:rsidP="00296891">
      <w:r>
        <w:separator/>
      </w:r>
    </w:p>
  </w:endnote>
  <w:endnote w:type="continuationSeparator" w:id="0">
    <w:p w:rsidR="00901E0C" w:rsidRDefault="00901E0C" w:rsidP="0029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E0C" w:rsidRDefault="00901E0C" w:rsidP="00296891">
      <w:r>
        <w:separator/>
      </w:r>
    </w:p>
  </w:footnote>
  <w:footnote w:type="continuationSeparator" w:id="0">
    <w:p w:rsidR="00901E0C" w:rsidRDefault="00901E0C" w:rsidP="00296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891" w:rsidRPr="008C7F68" w:rsidRDefault="00296891">
    <w:pPr>
      <w:pStyle w:val="a7"/>
      <w:rPr>
        <w:sz w:val="21"/>
        <w:szCs w:val="21"/>
      </w:rPr>
    </w:pPr>
    <w:proofErr w:type="gramStart"/>
    <w:r w:rsidRPr="008C7F68">
      <w:rPr>
        <w:rFonts w:hint="eastAsia"/>
        <w:sz w:val="21"/>
        <w:szCs w:val="21"/>
      </w:rPr>
      <w:t>翼闸主板</w:t>
    </w:r>
    <w:proofErr w:type="gramEnd"/>
    <w:r w:rsidRPr="008C7F68">
      <w:rPr>
        <w:rFonts w:hint="eastAsia"/>
        <w:sz w:val="21"/>
        <w:szCs w:val="21"/>
      </w:rPr>
      <w:t>快速使用说明</w:t>
    </w:r>
    <w:r w:rsidR="006F7C00">
      <w:rPr>
        <w:rFonts w:hint="eastAsia"/>
        <w:sz w:val="21"/>
        <w:szCs w:val="21"/>
      </w:rPr>
      <w:t>V2</w:t>
    </w:r>
    <w:r w:rsidR="002A413C">
      <w:rPr>
        <w:rFonts w:hint="eastAsia"/>
        <w:sz w:val="21"/>
        <w:szCs w:val="21"/>
      </w:rPr>
      <w:t>.</w:t>
    </w:r>
    <w:r w:rsidR="00A83A76">
      <w:rPr>
        <w:rFonts w:hint="eastAsia"/>
        <w:sz w:val="21"/>
        <w:szCs w:val="21"/>
      </w:rPr>
      <w:t>5</w:t>
    </w:r>
  </w:p>
  <w:p w:rsidR="00296891" w:rsidRDefault="0029689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8625F"/>
    <w:multiLevelType w:val="hybridMultilevel"/>
    <w:tmpl w:val="82DE1874"/>
    <w:lvl w:ilvl="0" w:tplc="095A2B5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C740DE"/>
    <w:multiLevelType w:val="hybridMultilevel"/>
    <w:tmpl w:val="F5C0650A"/>
    <w:lvl w:ilvl="0" w:tplc="4F70D23C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7779B1"/>
    <w:multiLevelType w:val="hybridMultilevel"/>
    <w:tmpl w:val="F586A066"/>
    <w:lvl w:ilvl="0" w:tplc="EADA5A8A"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F62789F"/>
    <w:multiLevelType w:val="hybridMultilevel"/>
    <w:tmpl w:val="ACD4BFBC"/>
    <w:lvl w:ilvl="0" w:tplc="D6B21DE2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FD07F0E"/>
    <w:multiLevelType w:val="hybridMultilevel"/>
    <w:tmpl w:val="EB42D272"/>
    <w:lvl w:ilvl="0" w:tplc="D12054C8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51F17E4"/>
    <w:multiLevelType w:val="hybridMultilevel"/>
    <w:tmpl w:val="DFC42382"/>
    <w:lvl w:ilvl="0" w:tplc="8676F956">
      <w:start w:val="1"/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D2E3B52"/>
    <w:multiLevelType w:val="hybridMultilevel"/>
    <w:tmpl w:val="AE8CB05E"/>
    <w:lvl w:ilvl="0" w:tplc="3F3C3A3E">
      <w:start w:val="1"/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09C2AB0"/>
    <w:multiLevelType w:val="hybridMultilevel"/>
    <w:tmpl w:val="AD425D6C"/>
    <w:lvl w:ilvl="0" w:tplc="3A5AE7DE"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F8C5388"/>
    <w:multiLevelType w:val="hybridMultilevel"/>
    <w:tmpl w:val="E28E1D18"/>
    <w:lvl w:ilvl="0" w:tplc="5852C87C">
      <w:start w:val="1"/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7D94650"/>
    <w:multiLevelType w:val="hybridMultilevel"/>
    <w:tmpl w:val="9C747D9E"/>
    <w:lvl w:ilvl="0" w:tplc="13DAF474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8C0542B"/>
    <w:multiLevelType w:val="hybridMultilevel"/>
    <w:tmpl w:val="248C7E72"/>
    <w:lvl w:ilvl="0" w:tplc="A9CA3D90">
      <w:numFmt w:val="bullet"/>
      <w:lvlText w:val="-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701B0742"/>
    <w:multiLevelType w:val="hybridMultilevel"/>
    <w:tmpl w:val="971C9152"/>
    <w:lvl w:ilvl="0" w:tplc="ED1861BA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10"/>
  </w:num>
  <w:num w:numId="9">
    <w:abstractNumId w:val="9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10"/>
    <w:rsid w:val="000356AA"/>
    <w:rsid w:val="0006000F"/>
    <w:rsid w:val="00121220"/>
    <w:rsid w:val="0014257D"/>
    <w:rsid w:val="00166DD6"/>
    <w:rsid w:val="00236009"/>
    <w:rsid w:val="00242562"/>
    <w:rsid w:val="00270BA3"/>
    <w:rsid w:val="002875F2"/>
    <w:rsid w:val="00296891"/>
    <w:rsid w:val="002A413C"/>
    <w:rsid w:val="00333CAF"/>
    <w:rsid w:val="00337A99"/>
    <w:rsid w:val="003B615A"/>
    <w:rsid w:val="003C4D9A"/>
    <w:rsid w:val="003F1C6E"/>
    <w:rsid w:val="00411464"/>
    <w:rsid w:val="004404D0"/>
    <w:rsid w:val="00454E89"/>
    <w:rsid w:val="004569EC"/>
    <w:rsid w:val="00527573"/>
    <w:rsid w:val="006405DA"/>
    <w:rsid w:val="0064291E"/>
    <w:rsid w:val="00687F10"/>
    <w:rsid w:val="00696E2E"/>
    <w:rsid w:val="006974A1"/>
    <w:rsid w:val="006C6CF4"/>
    <w:rsid w:val="006D6C48"/>
    <w:rsid w:val="006D716C"/>
    <w:rsid w:val="006E3B20"/>
    <w:rsid w:val="006F7C00"/>
    <w:rsid w:val="00713DED"/>
    <w:rsid w:val="00745A6D"/>
    <w:rsid w:val="007A0350"/>
    <w:rsid w:val="007B11CB"/>
    <w:rsid w:val="007C49A1"/>
    <w:rsid w:val="007F1C41"/>
    <w:rsid w:val="008261A0"/>
    <w:rsid w:val="00850F0C"/>
    <w:rsid w:val="008773BE"/>
    <w:rsid w:val="008809A9"/>
    <w:rsid w:val="008B18E3"/>
    <w:rsid w:val="008B1E89"/>
    <w:rsid w:val="008C7F68"/>
    <w:rsid w:val="00901E0C"/>
    <w:rsid w:val="00914278"/>
    <w:rsid w:val="00962275"/>
    <w:rsid w:val="0097199A"/>
    <w:rsid w:val="00987AC7"/>
    <w:rsid w:val="009E2F43"/>
    <w:rsid w:val="009E3286"/>
    <w:rsid w:val="009F47F3"/>
    <w:rsid w:val="00A01471"/>
    <w:rsid w:val="00A83140"/>
    <w:rsid w:val="00A83A76"/>
    <w:rsid w:val="00A95ED3"/>
    <w:rsid w:val="00B24213"/>
    <w:rsid w:val="00B3457F"/>
    <w:rsid w:val="00B42CD0"/>
    <w:rsid w:val="00B4796C"/>
    <w:rsid w:val="00B5240B"/>
    <w:rsid w:val="00B82CA0"/>
    <w:rsid w:val="00BE6DA8"/>
    <w:rsid w:val="00C124C0"/>
    <w:rsid w:val="00C56E29"/>
    <w:rsid w:val="00C6776F"/>
    <w:rsid w:val="00C80E11"/>
    <w:rsid w:val="00C940C6"/>
    <w:rsid w:val="00CE398C"/>
    <w:rsid w:val="00CE59DB"/>
    <w:rsid w:val="00D11994"/>
    <w:rsid w:val="00D3610C"/>
    <w:rsid w:val="00D94648"/>
    <w:rsid w:val="00DB4964"/>
    <w:rsid w:val="00E258D4"/>
    <w:rsid w:val="00E6081A"/>
    <w:rsid w:val="00EA63CD"/>
    <w:rsid w:val="00EA758C"/>
    <w:rsid w:val="00ED3BA0"/>
    <w:rsid w:val="00ED7630"/>
    <w:rsid w:val="00EE6B6A"/>
    <w:rsid w:val="00F025E2"/>
    <w:rsid w:val="00F513DE"/>
    <w:rsid w:val="00F66A73"/>
    <w:rsid w:val="00F7116E"/>
    <w:rsid w:val="00FA443C"/>
    <w:rsid w:val="00FA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121220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12122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7B11C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7B11CB"/>
    <w:rPr>
      <w:sz w:val="18"/>
      <w:szCs w:val="18"/>
    </w:rPr>
  </w:style>
  <w:style w:type="paragraph" w:styleId="a5">
    <w:name w:val="List Paragraph"/>
    <w:basedOn w:val="a"/>
    <w:uiPriority w:val="34"/>
    <w:qFormat/>
    <w:rsid w:val="003F1C6E"/>
    <w:pPr>
      <w:ind w:firstLineChars="200" w:firstLine="420"/>
    </w:pPr>
  </w:style>
  <w:style w:type="table" w:styleId="a6">
    <w:name w:val="Table Grid"/>
    <w:basedOn w:val="a1"/>
    <w:uiPriority w:val="59"/>
    <w:rsid w:val="003F1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296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296891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296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29689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121220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12122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7B11C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7B11CB"/>
    <w:rPr>
      <w:sz w:val="18"/>
      <w:szCs w:val="18"/>
    </w:rPr>
  </w:style>
  <w:style w:type="paragraph" w:styleId="a5">
    <w:name w:val="List Paragraph"/>
    <w:basedOn w:val="a"/>
    <w:uiPriority w:val="34"/>
    <w:qFormat/>
    <w:rsid w:val="003F1C6E"/>
    <w:pPr>
      <w:ind w:firstLineChars="200" w:firstLine="420"/>
    </w:pPr>
  </w:style>
  <w:style w:type="table" w:styleId="a6">
    <w:name w:val="Table Grid"/>
    <w:basedOn w:val="a1"/>
    <w:uiPriority w:val="59"/>
    <w:rsid w:val="003F1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296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296891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296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2968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gu</cp:lastModifiedBy>
  <cp:revision>6</cp:revision>
  <cp:lastPrinted>2020-09-27T10:26:00Z</cp:lastPrinted>
  <dcterms:created xsi:type="dcterms:W3CDTF">2021-06-10T02:06:00Z</dcterms:created>
  <dcterms:modified xsi:type="dcterms:W3CDTF">2022-07-01T08:15:00Z</dcterms:modified>
</cp:coreProperties>
</file>